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21BFE" w:rsidRPr="00021BFE" w14:paraId="76997B5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66B9822F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7CF593AA" w:rsidR="000D4D0A" w:rsidRPr="00021BFE" w:rsidRDefault="00C01E37" w:rsidP="002358D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2358D8"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</w:t>
            </w:r>
            <w:r w:rsidR="002358D8"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บริการเป็นเลิศ</w:t>
            </w:r>
            <w:r w:rsidR="002358D8"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(Service Excellence)</w:t>
            </w:r>
          </w:p>
        </w:tc>
      </w:tr>
      <w:tr w:rsidR="00021BFE" w:rsidRPr="00021BFE" w14:paraId="7001866F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4AF14590" w:rsidR="000D4D0A" w:rsidRPr="00021BFE" w:rsidRDefault="001A70B1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69614B"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การพัฒนาระบบบริการสุขภาพ (</w:t>
            </w:r>
            <w:r w:rsidR="0069614B"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</w:t>
            </w:r>
            <w:r w:rsidR="0069614B"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21BFE" w:rsidRPr="00021BFE" w14:paraId="7F283784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2CB0B73B" w:rsidR="000D4D0A" w:rsidRPr="00021BFE" w:rsidRDefault="009A26D0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926E40"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="0069614B"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A53A11"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</w:t>
            </w:r>
            <w:r w:rsidR="0069614B"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พัฒนาระบบ</w:t>
            </w:r>
            <w:r w:rsidR="0069614B"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บริการการแพทย์แผนไทย</w:t>
            </w:r>
            <w:r w:rsidR="0069614B"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และการแพทย์ทางเลือก</w:t>
            </w:r>
          </w:p>
        </w:tc>
      </w:tr>
      <w:tr w:rsidR="00021BFE" w:rsidRPr="00021BFE" w14:paraId="3FB3539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021BFE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3092B8E2" w:rsidR="00BA2479" w:rsidRPr="00021BFE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021BFE" w:rsidRPr="00021BFE" w14:paraId="35B0B90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021BFE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05F0A28" w:rsidR="000D4D0A" w:rsidRPr="00021BFE" w:rsidRDefault="00926E40" w:rsidP="002358D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eastAsia="Calibri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35</w:t>
            </w:r>
            <w:r w:rsidR="00C9077B" w:rsidRPr="00021BFE">
              <w:rPr>
                <w:rFonts w:ascii="TH SarabunPSK" w:eastAsia="Calibri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>.</w:t>
            </w:r>
            <w:r w:rsidR="00C9077B" w:rsidRPr="00021BFE">
              <w:rPr>
                <w:rFonts w:ascii="TH SarabunIT๙" w:eastAsia="Calibri" w:hAnsi="TH SarabunIT๙" w:cs="TH SarabunIT๙" w:hint="cs"/>
                <w:b/>
                <w:bCs/>
                <w:spacing w:val="-4"/>
                <w:sz w:val="32"/>
                <w:szCs w:val="32"/>
                <w:cs/>
              </w:rPr>
              <w:t xml:space="preserve"> ร้อยละของผู้ป่วยนอกทั้งหมดที่ได้รับบริการ ตรวจ วินิจฉัย รักษาโรค และฟื้นฟูสภาพ</w:t>
            </w:r>
            <w:r w:rsidR="00C9077B" w:rsidRPr="00021BFE">
              <w:rPr>
                <w:rFonts w:ascii="TH SarabunIT๙" w:eastAsia="Calibri" w:hAnsi="TH SarabunIT๙" w:cs="TH SarabunIT๙"/>
                <w:b/>
                <w:bCs/>
                <w:spacing w:val="-4"/>
                <w:sz w:val="32"/>
                <w:szCs w:val="32"/>
                <w:cs/>
              </w:rPr>
              <w:br/>
            </w:r>
            <w:r w:rsidR="00C9077B" w:rsidRPr="00021BFE">
              <w:rPr>
                <w:rFonts w:ascii="TH SarabunIT๙" w:eastAsia="Calibri" w:hAnsi="TH SarabunIT๙" w:cs="TH SarabunIT๙" w:hint="cs"/>
                <w:b/>
                <w:bCs/>
                <w:spacing w:val="-4"/>
                <w:sz w:val="32"/>
                <w:szCs w:val="32"/>
                <w:cs/>
              </w:rPr>
              <w:t>ด้วยศาสตร์การแพทย์แผนไทยและการแพทย์ทางเลือก</w:t>
            </w:r>
          </w:p>
        </w:tc>
      </w:tr>
      <w:tr w:rsidR="00021BFE" w:rsidRPr="00021BFE" w14:paraId="4340CF37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9205" w14:textId="2A0BD614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ผู้ป่วยนอก หมายถึง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ประชาชนที่มารับบริการตรวจ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วินิจฉัย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โรค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และฟื้นฟูสภาพ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ไม่นอนพักรักษาตัวในโรง</w:t>
            </w:r>
            <w:bookmarkStart w:id="0" w:name="_GoBack"/>
            <w:bookmarkEnd w:id="0"/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พยาบาล </w:t>
            </w:r>
            <w:r w:rsidR="00E60B7E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รวมถึง</w:t>
            </w:r>
            <w:r w:rsidR="001A34D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กลุ่มกิจกรรมบริการบุคคล</w:t>
            </w:r>
            <w:r w:rsidR="00C114FC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A34DD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(กลุ่ม </w:t>
            </w:r>
            <w:r w:rsidR="001A34DD" w:rsidRPr="00021BFE">
              <w:rPr>
                <w:rFonts w:ascii="TH SarabunPSK" w:hAnsi="TH SarabunPSK" w:cs="TH SarabunPSK"/>
                <w:sz w:val="32"/>
                <w:szCs w:val="32"/>
              </w:rPr>
              <w:t xml:space="preserve">I </w:t>
            </w:r>
            <w:r w:rsidR="001A34D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บริการการแพทย์แผนไทย</w:t>
            </w:r>
            <w:r w:rsidR="001A34DD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โดยผู้ประกอบวิชาชีพที่เกี่ยวข้องที่ได้มาตรฐาน</w:t>
            </w:r>
            <w:r w:rsidR="009E6674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เช่น แพทย์แผนไทย แพทย์แผนไทยประยุกต์</w:t>
            </w:r>
            <w:r w:rsidR="00B770B2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แพทย์แผนจีน</w:t>
            </w:r>
            <w:r w:rsidR="009E6674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แพทย์แผนปัจจุบัน</w:t>
            </w:r>
            <w:r w:rsidR="00E60B7E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E6674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พยาบาลวิชาชีพ นักวิชาการสาธารณสุข เป็นต้น</w:t>
            </w:r>
            <w:r w:rsidR="001B15C5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1F5B079" w14:textId="77777777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การบริการด้านการแพทย์แผนไทย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หมายถึง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บริการการ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ตรวจ วินิจฉัย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 และฟื้นฟูสภาพ เช่น</w:t>
            </w:r>
          </w:p>
          <w:p w14:paraId="197FBF97" w14:textId="77777777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-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การรักษาด้วยยาสมุนไพร</w:t>
            </w:r>
          </w:p>
          <w:p w14:paraId="05B02E4F" w14:textId="73777CB2" w:rsidR="00125F73" w:rsidRPr="00021BFE" w:rsidRDefault="00A86120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125F73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- </w:t>
            </w:r>
            <w:r w:rsidR="0086133B" w:rsidRPr="00021BF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การปรุงยาแผนไทยสำหรับผู้ป่วยเฉพาะรายของตน</w:t>
            </w:r>
            <w:r w:rsidR="0086133B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="009A6909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หมายถึง </w:t>
            </w:r>
            <w:r w:rsidR="001F243A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การปรุงยาตามองค์ควา</w:t>
            </w:r>
            <w:r w:rsidR="006078C3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มรู้ สำหรับผู้ป่วยเฉพาะรายของตน</w:t>
            </w:r>
            <w:r w:rsidR="00A973CF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โดยผู้ประกอบโรคศิลปะสาขาการแพทย์แผนไทย</w:t>
            </w:r>
            <w:r w:rsidR="00A973CF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(ประเภทเวชกรรมไทย) หรือสาขาการแพทย์แผนไทยประยุกต์</w:t>
            </w:r>
          </w:p>
          <w:p w14:paraId="6E51937C" w14:textId="6402F4B0" w:rsidR="00125F73" w:rsidRPr="00021BFE" w:rsidRDefault="00A86120" w:rsidP="006078C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125F73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 ยาแผนไทยที่มีกัญชาปรุงผสม</w:t>
            </w:r>
            <w:r w:rsidR="009A6909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078C3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กัญชาทางการแพทย์</w:t>
            </w:r>
            <w:r w:rsidR="006078C3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078C3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สิ่งที่ได้จากการสกัดพืชกัญชา เพื่อนำสารสกัดที่ได้ มาใช้ทางการแพทย์และการวิจัยไม่ได้หมายรวมถึงกัญชาที่ยังคงมีสภาพเป็นพืช หรือส่วนประกอบใดๆ ของพืชกัญชา อาทิ ยอด ดอก ใบ </w:t>
            </w:r>
            <w:r w:rsidR="006078C3" w:rsidRPr="00021BFE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ลำต้น ราก</w:t>
            </w:r>
            <w:r w:rsidR="006078C3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078C3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</w:t>
            </w:r>
          </w:p>
          <w:p w14:paraId="54E5CF15" w14:textId="77777777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-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การนวดเพื่อการรักษา-ฟื้นฟูสภาพ</w:t>
            </w:r>
          </w:p>
          <w:p w14:paraId="0F46408F" w14:textId="77777777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-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การประคบสมุนไพรเพื่อการรักษา-ฟื้นฟูสภาพ</w:t>
            </w:r>
          </w:p>
          <w:p w14:paraId="15275EF5" w14:textId="77777777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- การอบไอน้ำสมุนไพรเพื่อการรักษา-ฟื้นฟูสภาพ</w:t>
            </w:r>
          </w:p>
          <w:p w14:paraId="2272888A" w14:textId="1B34094F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- </w:t>
            </w:r>
            <w:r w:rsidR="007B31E7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การทับหม้อเกลือ</w:t>
            </w:r>
          </w:p>
          <w:p w14:paraId="299903FB" w14:textId="2F876BA7" w:rsidR="00AB6A37" w:rsidRPr="00021BFE" w:rsidRDefault="00AB6A37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การพอกยาสมุนไพร</w:t>
            </w:r>
          </w:p>
          <w:p w14:paraId="1EECDE11" w14:textId="1C81B65F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-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B31E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</w:t>
            </w:r>
            <w:r w:rsidR="00C114FC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 w:rsidR="007B31E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นวดเพื่อส่งเสริมสุขภาพ</w:t>
            </w:r>
          </w:p>
          <w:p w14:paraId="6238CB80" w14:textId="5CF8B646" w:rsidR="007B31E7" w:rsidRPr="00021BFE" w:rsidRDefault="00D87BFB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การประคบสมุนไพรเพื่อส่งเสริมสุขภาพ</w:t>
            </w:r>
          </w:p>
          <w:p w14:paraId="4C7594BD" w14:textId="6E8013C9" w:rsidR="00D87BFB" w:rsidRPr="00021BFE" w:rsidRDefault="00D87BFB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การอบไอน้ำสมุนไพรเพื่อส่งเสริมสุขภาพ</w:t>
            </w:r>
          </w:p>
          <w:p w14:paraId="4283F5E3" w14:textId="72D9828C" w:rsidR="00D87BFB" w:rsidRPr="00021BFE" w:rsidRDefault="00D87BFB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การให้คำแนะนำการดูแลสุขภาพด้วยการสอนสาธิตด้านการแพทย์แผนไทย</w:t>
            </w:r>
          </w:p>
          <w:p w14:paraId="1AD52AA9" w14:textId="7ED26244" w:rsidR="00D87BFB" w:rsidRPr="00021BFE" w:rsidRDefault="00D87BFB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การให้คำแนะนำการดูแลสุขภาพด้วยการสอนสาธิตด้านการแพทย์ทางเลือก</w:t>
            </w:r>
          </w:p>
          <w:p w14:paraId="000FF40B" w14:textId="4C3BF5AD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การทำหัตถการอื่นๆ ตามมาตรฐานวิชาชีพแพทย์แผนไทย หรือการบริการอื่น</w:t>
            </w:r>
            <w:r w:rsidR="009D23F9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ๆ </w:t>
            </w:r>
          </w:p>
          <w:p w14:paraId="7F11F081" w14:textId="77777777" w:rsidR="002071E9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ที่มีการเพิ่มเติมรหัสภายหลัง</w:t>
            </w:r>
          </w:p>
          <w:p w14:paraId="4B5F1597" w14:textId="3D19EBA0" w:rsidR="004D17F8" w:rsidRPr="00021BFE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การบริการด้านแพทย์ทางเลือก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770B2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การบริการรักษาพยาบาล</w:t>
            </w:r>
            <w:r w:rsidR="009D23F9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0AA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ได้แก่ </w:t>
            </w:r>
          </w:p>
          <w:p w14:paraId="231EA529" w14:textId="6456BDAB" w:rsidR="004D17F8" w:rsidRPr="00021BFE" w:rsidRDefault="004D17F8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         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การแพทย์แผนจีน เช่น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ฝังเข็ม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3999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รมยา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ครอบแก้ว</w:t>
            </w:r>
            <w:r w:rsidR="00B6734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/ครอบ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กระปุก </w:t>
            </w:r>
          </w:p>
          <w:p w14:paraId="5A97404C" w14:textId="77777777" w:rsidR="004D17F8" w:rsidRPr="00021BFE" w:rsidRDefault="004D17F8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การแพทย์ทางเลือก เช่น สมาธิบำบัด </w:t>
            </w:r>
          </w:p>
          <w:p w14:paraId="3DC48C4B" w14:textId="46AE0C58" w:rsidR="002071E9" w:rsidRPr="00021BFE" w:rsidRDefault="004D17F8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775513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หรือการบริการอื่น ๆ ที่มีการเพิ่มเติมรหัสภายหลัง</w:t>
            </w:r>
          </w:p>
          <w:p w14:paraId="4E7C6BF2" w14:textId="77777777" w:rsidR="00F770C2" w:rsidRDefault="002071E9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021BFE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สถานบริการสาธารณสุขของรัฐ</w:t>
            </w:r>
            <w:r w:rsidR="0085524A" w:rsidRPr="00021BFE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0325E6" w:rsidRPr="00021BFE">
              <w:rPr>
                <w:rFonts w:ascii="TH SarabunPSK" w:hAnsi="TH SarabunPSK" w:cs="TH SarabunPSK" w:hint="cs"/>
                <w:b/>
                <w:bCs/>
                <w:spacing w:val="-2"/>
                <w:sz w:val="32"/>
                <w:szCs w:val="32"/>
                <w:cs/>
              </w:rPr>
              <w:t>สังกัดกระทรวงสาธารณสุข</w:t>
            </w:r>
            <w:r w:rsidRPr="00021BFE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หมายถึง</w:t>
            </w:r>
            <w:r w:rsidRPr="00021BFE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โรงพยาบาลศูนย์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โรงพยาบาลทั่วไป โรงพยาบาลชุมชน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โรงพยาบาลส่งเสริมสุขภาพตำบล</w:t>
            </w:r>
            <w:r w:rsidR="00603910"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03910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สถานีอนามัย สถานบริการสาธารณสุขชุมชน ศูนย์สุขภาพชุมชนของโรงพยาบาล ศูนย์บริการสาธารณสุข</w:t>
            </w:r>
          </w:p>
          <w:p w14:paraId="35CAE1AF" w14:textId="0B463A4B" w:rsidR="000D4D0A" w:rsidRPr="00021BFE" w:rsidRDefault="000D4D0A" w:rsidP="002071E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21BFE" w:rsidRPr="00021BFE" w14:paraId="4B5C3116" w14:textId="77777777" w:rsidTr="00EE2E59">
        <w:trPr>
          <w:trHeight w:val="276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4A93FF2C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23"/>
              <w:gridCol w:w="1923"/>
              <w:gridCol w:w="1923"/>
              <w:gridCol w:w="1923"/>
              <w:gridCol w:w="1923"/>
            </w:tblGrid>
            <w:tr w:rsidR="00021BFE" w:rsidRPr="00021BFE" w14:paraId="3E3928A5" w14:textId="77777777" w:rsidTr="001B30CC">
              <w:trPr>
                <w:trHeight w:val="345"/>
                <w:jc w:val="center"/>
              </w:trPr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622DC" w14:textId="22B96AEA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D42D57" w14:textId="17DC876F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DC06CC" w14:textId="1939ADBD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FD8FAF" w14:textId="0CC10032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7E02AB" w14:textId="661BFEBA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</w:t>
                  </w:r>
                </w:p>
              </w:tc>
            </w:tr>
            <w:tr w:rsidR="00021BFE" w:rsidRPr="00021BFE" w14:paraId="15780DD7" w14:textId="77777777" w:rsidTr="001B30CC">
              <w:trPr>
                <w:trHeight w:val="345"/>
                <w:jc w:val="center"/>
              </w:trPr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92992" w14:textId="77777777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1C8188" w14:textId="4893B0CC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.5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A220CA" w14:textId="2218C288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.5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D0ABE5" w14:textId="69874592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20.5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5F20C0" w14:textId="3D76E609" w:rsidR="009C2C16" w:rsidRPr="00021BFE" w:rsidRDefault="009C2C16" w:rsidP="009C2C1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21.5</w:t>
                  </w:r>
                </w:p>
              </w:tc>
            </w:tr>
          </w:tbl>
          <w:p w14:paraId="74A07959" w14:textId="16E31648" w:rsidR="006B4094" w:rsidRPr="00021BFE" w:rsidRDefault="006B4094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52"/>
                <w:szCs w:val="52"/>
              </w:rPr>
            </w:pPr>
          </w:p>
        </w:tc>
      </w:tr>
      <w:tr w:rsidR="00021BFE" w:rsidRPr="00021BFE" w14:paraId="683AF97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3FEC2F0F" w:rsidR="000D4D0A" w:rsidRPr="00021BFE" w:rsidRDefault="00B770B2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เพื่อส่งเสริมให้ประชาชนเข้าถึงบริการด้านการแพทย์แผนไทยและการแพทย์ทางเลือก</w:t>
            </w:r>
            <w:r w:rsidR="00CA5045" w:rsidRPr="00021BFE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br/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ที่มีคุณภาพ ครอบคลุมหน่วยบริการสาธารณสุขทุกระดับ </w:t>
            </w:r>
          </w:p>
        </w:tc>
      </w:tr>
      <w:tr w:rsidR="00021BFE" w:rsidRPr="00021BFE" w14:paraId="489247E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4AF7767F" w:rsidR="000D4D0A" w:rsidRPr="00021BFE" w:rsidRDefault="00172830" w:rsidP="001946C8">
            <w:p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ประชาชนที่เข้ารับบริการ</w:t>
            </w:r>
            <w:r w:rsidR="00E44F53" w:rsidRPr="00021BFE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ใน</w:t>
            </w:r>
            <w:r w:rsidRPr="00021BF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สถานบริการสาธารณสุขของรัฐ สังกัดกระทรวงสาธารณสุข</w:t>
            </w:r>
            <w:r w:rsidR="00CA5045" w:rsidRPr="00021BFE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ทุกระดับ</w:t>
            </w:r>
          </w:p>
        </w:tc>
      </w:tr>
      <w:tr w:rsidR="00021BFE" w:rsidRPr="00021BFE" w14:paraId="6C50665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5F8FE383" w:rsidR="000D4D0A" w:rsidRPr="00021BFE" w:rsidRDefault="00C72E57" w:rsidP="009E667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รวบรวมข้อมูลจากระบบรายงานมาตรฐาน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43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แฟ้ม กระทรวงสาธารณสุข</w:t>
            </w:r>
          </w:p>
        </w:tc>
      </w:tr>
      <w:tr w:rsidR="00021BFE" w:rsidRPr="00021BFE" w14:paraId="70ADCD9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20EDED95" w:rsidR="000D4D0A" w:rsidRPr="00021BFE" w:rsidRDefault="00172830" w:rsidP="004E4F9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43 แฟ้ม (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ERSON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D1350B" w:rsidRPr="00021BFE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ROVIDER</w:t>
            </w:r>
            <w:r w:rsidR="00D1350B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D1350B" w:rsidRPr="00021BFE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ERVICE</w:t>
            </w:r>
            <w:r w:rsidR="00D1350B" w:rsidRPr="00021BFE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IAGNOSIS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_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OPD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RUG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_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OPD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ROCEDURE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_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OPD</w:t>
            </w:r>
            <w:r w:rsidR="00D1350B" w:rsidRPr="00021BFE">
              <w:rPr>
                <w:rFonts w:ascii="TH SarabunPSK" w:hAnsi="TH SarabunPSK" w:cs="TH SarabunPSK"/>
                <w:sz w:val="32"/>
                <w:szCs w:val="32"/>
              </w:rPr>
              <w:t>/L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ABOR</w:t>
            </w:r>
            <w:r w:rsidR="00742E96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742E96" w:rsidRPr="00021BFE">
              <w:t xml:space="preserve"> </w:t>
            </w:r>
            <w:r w:rsidR="00742E96" w:rsidRPr="00021BFE">
              <w:rPr>
                <w:rFonts w:ascii="TH SarabunPSK" w:hAnsi="TH SarabunPSK" w:cs="TH SarabunPSK"/>
                <w:sz w:val="32"/>
                <w:szCs w:val="32"/>
              </w:rPr>
              <w:t>COMMUNITY_SERVICE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021BFE" w:rsidRPr="00021BFE" w14:paraId="11FDCE8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8D9B51C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r w:rsidR="007551B7"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(A)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0E8A04A4" w:rsidR="00133097" w:rsidRPr="00021BFE" w:rsidRDefault="000D7CE5" w:rsidP="007F699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133097" w:rsidRPr="00021BFE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จำนวนผู้รับบริการ (ครั้ง) ที่ได้รับการบริการทั้งหมดของสถานบริการสาธารณสุขของรัฐ</w:t>
            </w:r>
            <w:r w:rsidR="0013309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สังกัดกระทรวงสาธารณสุข</w:t>
            </w:r>
            <w:r w:rsidR="00381A07"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81A0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รวมถึง</w:t>
            </w:r>
            <w:r w:rsidR="00381A07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กลุ่มกิจกรรมบริการบุคคล</w:t>
            </w:r>
            <w:r w:rsidR="00381A0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(กลุ่ม </w:t>
            </w:r>
            <w:r w:rsidR="00381A07" w:rsidRPr="00021BFE">
              <w:rPr>
                <w:rFonts w:ascii="TH SarabunPSK" w:hAnsi="TH SarabunPSK" w:cs="TH SarabunPSK"/>
                <w:sz w:val="32"/>
                <w:szCs w:val="32"/>
              </w:rPr>
              <w:t xml:space="preserve">I </w:t>
            </w:r>
            <w:r w:rsidR="00381A07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บริการการแพทย์แผนไทย</w:t>
            </w:r>
            <w:r w:rsidR="00381A0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021BFE" w:rsidRPr="00021BFE" w14:paraId="41A22AC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E5864B4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  <w:r w:rsidR="007551B7"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(B)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09F70F58" w:rsidR="00185C85" w:rsidRPr="00021BFE" w:rsidRDefault="000D7CE5" w:rsidP="007F699E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="0042111A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จำนวนผู้รับบริการ (ครั้ง) </w:t>
            </w:r>
            <w:r w:rsidR="00185C85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ที่ได้รับการบริการการแพทย์แผนไทยและการแพทย์ทางเลือก</w:t>
            </w:r>
            <w:r w:rsidR="00381A07" w:rsidRPr="00021BF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</w:p>
        </w:tc>
      </w:tr>
      <w:tr w:rsidR="00021BFE" w:rsidRPr="00021BFE" w14:paraId="377E549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5C98FB91" w:rsidR="000D4D0A" w:rsidRPr="00021BFE" w:rsidRDefault="00172830" w:rsidP="00865237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="0086523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="00865237" w:rsidRPr="00021BFE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AC51EA" w:rsidRPr="00021BFE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865237" w:rsidRPr="00021BFE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021BFE" w:rsidRPr="00021BFE" w14:paraId="7BD3955D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7883A2C8" w:rsidR="000D4D0A" w:rsidRPr="00021BFE" w:rsidRDefault="00172830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21BFE" w:rsidRPr="00021BFE" w14:paraId="745D70EC" w14:textId="77777777" w:rsidTr="00194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F16031F" w14:textId="2A4A8F27" w:rsidR="000D4D0A" w:rsidRPr="00021BFE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18033971" w14:textId="565A01B8" w:rsidR="000F2A66" w:rsidRPr="00021BFE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21BFE" w:rsidRPr="00021BFE" w14:paraId="0C0B55FA" w14:textId="77777777" w:rsidTr="000F13DB">
              <w:tc>
                <w:tcPr>
                  <w:tcW w:w="2405" w:type="dxa"/>
                  <w:shd w:val="clear" w:color="auto" w:fill="auto"/>
                </w:tcPr>
                <w:p w14:paraId="4EBF585A" w14:textId="77777777" w:rsidR="000F2A66" w:rsidRPr="00021BF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0F2A66" w:rsidRPr="00021BF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1A90D576" w:rsidR="000F2A66" w:rsidRPr="00021BF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DA3F94"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4159D613" w:rsidR="000F2A66" w:rsidRPr="00021BFE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A3F94"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21BFE" w:rsidRPr="00021BFE" w14:paraId="4C44B190" w14:textId="77777777" w:rsidTr="000F13DB">
              <w:tc>
                <w:tcPr>
                  <w:tcW w:w="2405" w:type="dxa"/>
                  <w:shd w:val="clear" w:color="auto" w:fill="auto"/>
                </w:tcPr>
                <w:p w14:paraId="33A3864F" w14:textId="77777777" w:rsidR="00CE5955" w:rsidRPr="00021BFE" w:rsidRDefault="00CE5955" w:rsidP="00FA346F">
                  <w:pPr>
                    <w:tabs>
                      <w:tab w:val="left" w:pos="285"/>
                    </w:tabs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 ชี้แจง และสร้าง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กลไก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การมีส่วนร่วมของ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CTMO 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ทุกเขตสุขภาพ</w:t>
                  </w:r>
                </w:p>
                <w:p w14:paraId="29EE011C" w14:textId="236441B1" w:rsidR="000F2A66" w:rsidRPr="00021BFE" w:rsidRDefault="00CE5955" w:rsidP="00FA346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 พัฒนาศักยภาพบุคลากรด้านสาธารณสุข ได้แก่ แพทย์ พยาบาล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proofErr w:type="spell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สห</w:t>
                  </w:r>
                  <w:proofErr w:type="spellEnd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วิชาชีพ แพทย์แผนไทย ให้มีความรู้ด้านการจัดบริการการแพทย์แผนไทย เพื่อพัฒนาการบริการที่ได้มาตรฐาน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5AB1E4C" w14:textId="77777777" w:rsidR="00CE5955" w:rsidRPr="00021BFE" w:rsidRDefault="00CE5955" w:rsidP="00FA346F">
                  <w:pPr>
                    <w:tabs>
                      <w:tab w:val="left" w:pos="231"/>
                    </w:tabs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สนับสนุนให้มีการจัดบริการด้านการแพทย์แผนไทยและการแพทย์ทางเลือกในระบบบริการสาธารณสุข</w:t>
                  </w:r>
                </w:p>
                <w:p w14:paraId="2AAD45DF" w14:textId="40B633C8" w:rsidR="000F2A66" w:rsidRPr="00021BFE" w:rsidRDefault="00CE5955" w:rsidP="00FA346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021BFE">
                    <w:rPr>
                      <w:rFonts w:ascii="TH SarabunPSK" w:hAnsi="TH SarabunPSK" w:cs="TH SarabunPSK" w:hint="cs"/>
                      <w:spacing w:val="-16"/>
                      <w:sz w:val="32"/>
                      <w:szCs w:val="32"/>
                      <w:cs/>
                    </w:rPr>
                    <w:t>สถานบริการสาธารณสุข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ได้แก่ รพศ.</w:t>
                  </w:r>
                  <w:proofErr w:type="gram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,</w:t>
                  </w:r>
                  <w:proofErr w:type="spell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รพท</w:t>
                  </w:r>
                  <w:proofErr w:type="spellEnd"/>
                  <w:proofErr w:type="gramEnd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., </w:t>
                  </w:r>
                  <w:proofErr w:type="spell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รพช</w:t>
                  </w:r>
                  <w:proofErr w:type="spellEnd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 เข้าร่วมโครงการรับรองคุณภาพ</w:t>
                  </w:r>
                  <w:r w:rsidRPr="00021BFE">
                    <w:rPr>
                      <w:rFonts w:ascii="TH SarabunPSK" w:hAnsi="TH SarabunPSK" w:cs="TH SarabunPSK" w:hint="cs"/>
                      <w:spacing w:val="-12"/>
                      <w:sz w:val="32"/>
                      <w:szCs w:val="32"/>
                      <w:cs/>
                    </w:rPr>
                    <w:t>มาตรฐานงานแพทย์แผนไทย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Hospital </w:t>
                  </w:r>
                  <w:r w:rsidRPr="00021BFE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  <w:t xml:space="preserve">Accreditation </w:t>
                  </w:r>
                  <w:r w:rsidRPr="00021BFE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 xml:space="preserve">: </w:t>
                  </w:r>
                  <w:r w:rsidRPr="00021BFE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  <w:t>TTM HA</w:t>
                  </w:r>
                  <w:r w:rsidRPr="00021BFE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)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40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0E30B72" w14:textId="77777777" w:rsidR="00CE5955" w:rsidRPr="00021BFE" w:rsidRDefault="00CE5955" w:rsidP="00FA346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สถานบริการทุกระดับ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มีการจัดบริการด้านการแพทย์แผนไทยและการแพทย์ผสมผสานที่มีคุณภาพมาตรฐาน ตามบริบทของหน่วยบริการ ได้แก่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213AD30E" w14:textId="77777777" w:rsidR="00CE5955" w:rsidRPr="00021BFE" w:rsidRDefault="00CE5955" w:rsidP="00FA346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-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คลินิกครบวงจรด้านการแพทย์แผนไทยและการแพทย์ทางเลือก</w:t>
                  </w:r>
                </w:p>
                <w:p w14:paraId="545E466A" w14:textId="68BF943B" w:rsidR="000F2A66" w:rsidRPr="00021BFE" w:rsidRDefault="00CE5955" w:rsidP="00FA346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-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คลินิก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OPD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แพทย์แผนไทยคู่ขนาน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32E4653" w14:textId="77777777" w:rsidR="00CE5955" w:rsidRPr="00021BFE" w:rsidRDefault="00CE5955" w:rsidP="00FA346F">
                  <w:pPr>
                    <w:pStyle w:val="ListParagraph"/>
                    <w:tabs>
                      <w:tab w:val="left" w:pos="316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 มีการให้บริการผู้ป่วยนอกด้วยการตรวจ วินิจฉัย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รักษา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โรค และฟื้นฟูสภาพด้วยศาสตร์การแพทย์แผนไทยและการแพทย์ทางเลือก ร้อยละ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18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48E1D518" w14:textId="77777777" w:rsidR="00791035" w:rsidRPr="00021BFE" w:rsidRDefault="00CE5955" w:rsidP="00FA346F">
                  <w:pPr>
                    <w:pStyle w:val="ListParagraph"/>
                    <w:tabs>
                      <w:tab w:val="left" w:pos="316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ส่งเสริมให้มีการสั่งใช้ยาสมุนไพร โดยมีจำนวนรายการยาสมุนไพรมากกว่า</w:t>
                  </w:r>
                </w:p>
                <w:p w14:paraId="3FC03882" w14:textId="67307412" w:rsidR="000F2A66" w:rsidRPr="00021BFE" w:rsidRDefault="00CE5955" w:rsidP="00FA346F">
                  <w:pPr>
                    <w:pStyle w:val="ListParagraph"/>
                    <w:tabs>
                      <w:tab w:val="left" w:pos="316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6 ของการสั่งใช้ยาทั้งหมด </w:t>
                  </w:r>
                </w:p>
              </w:tc>
            </w:tr>
          </w:tbl>
          <w:p w14:paraId="7B9D4D29" w14:textId="68A57115" w:rsidR="000D4D0A" w:rsidRPr="00021BFE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797256"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21BFE" w:rsidRPr="00021BFE" w14:paraId="6900B9B2" w14:textId="77777777" w:rsidTr="001946C8">
              <w:tc>
                <w:tcPr>
                  <w:tcW w:w="2405" w:type="dxa"/>
                  <w:shd w:val="clear" w:color="auto" w:fill="auto"/>
                </w:tcPr>
                <w:p w14:paraId="5CA61A20" w14:textId="77777777" w:rsidR="000D4D0A" w:rsidRPr="00021BFE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0D4D0A" w:rsidRPr="00021BFE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5788767A" w:rsidR="000D4D0A" w:rsidRPr="00021BFE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DA3F94"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29361358" w:rsidR="000D4D0A" w:rsidRPr="00021BFE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A3F94"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21BFE" w:rsidRPr="00021BFE" w14:paraId="364ED597" w14:textId="77777777" w:rsidTr="001946C8">
              <w:tc>
                <w:tcPr>
                  <w:tcW w:w="2405" w:type="dxa"/>
                  <w:shd w:val="clear" w:color="auto" w:fill="auto"/>
                </w:tcPr>
                <w:p w14:paraId="41DE9865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 มีระบบจัดการยาสมุนไพรในจังหวัด</w:t>
                  </w:r>
                </w:p>
                <w:p w14:paraId="13892BFE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1.1 มีการประชุมคณะกรรมการเพื่อบริหารยาสมุนไพรของจังหวัด</w:t>
                  </w:r>
                </w:p>
                <w:p w14:paraId="106965D3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1.2 มีบัญชียาสมุนไพรของจังหวัด ไม่น้อยกว่า 30 รายการ</w:t>
                  </w:r>
                </w:p>
                <w:p w14:paraId="36740C1F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1.3 มีการกำหนดยาสมุนไพรทดแทนหรือใช้ยาสมุนไพรเป็นลำดับแรก (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First line drug)</w:t>
                  </w:r>
                </w:p>
                <w:p w14:paraId="1D01CB25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1.4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มีแผนงานหรือการจัดสรรเงินสำหรับยาสมุนไพรในจังหวัด</w:t>
                  </w:r>
                </w:p>
                <w:p w14:paraId="68DB01A9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2. พัฒนาศักยภาพบุคลากรด้านสาธารณสุข ได้แก่ แพทย์ พยาบาล </w:t>
                  </w:r>
                </w:p>
                <w:p w14:paraId="34DBAB94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proofErr w:type="spellStart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สห</w:t>
                  </w:r>
                  <w:proofErr w:type="spellEnd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วิชาชีพ แพทย์แผนไทย ให้มีความรู้ด้านการจัดบริการการแพทย์แผนไทย เพื่อพัฒนาการบริการที่ได้มาตรฐาน</w:t>
                  </w:r>
                </w:p>
                <w:p w14:paraId="5BE0D6A0" w14:textId="0AC7A92F" w:rsidR="000D4D0A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 สนับสนุนให้มีการจัดบริการด้านการแพทย์แผนไทยและการแพทย์ทางเลือกในระบบบริการสาธารณสุข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01898A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1. ร่วมจัดบริการการแพทย์แผนไทยในคลินิกหมอครอบครัว (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PCC)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จังหวัดละ 1 แห่ง</w:t>
                  </w:r>
                </w:p>
                <w:p w14:paraId="79068251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2.ส่งเสริมให้เกิดการใช้ยาสมุนไพรทดแทน ยาแผน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ปัจจุบัน  หรือการใช้ยาสมุนไพรเป็นลำดับแรก (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First Line Drugs)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เพิ่มขึ้นอย่างน้อย 2 รายการ </w:t>
                  </w:r>
                </w:p>
                <w:p w14:paraId="5B96A6B8" w14:textId="09C26221" w:rsidR="000D4D0A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3. </w:t>
                  </w:r>
                  <w:proofErr w:type="spellStart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บูรณา</w:t>
                  </w:r>
                  <w:proofErr w:type="spellEnd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การการบริการการแพทย์แผนไทยและการแพทย์ทางเลือกในสถานบริการทุกระดับให้มีการบริการ ตรวจ วินิจฉัย ส่งเสริม รักษาโรคเรื้อรัง เช่น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DM, HT, COPD, OA, CVA CA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ฯลฯ อย่างน้อย 1 โรค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75F2C75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1. สถานบริการสาธารณสุขระดับ รพศ.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proofErr w:type="spellStart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รพท</w:t>
                  </w:r>
                  <w:proofErr w:type="spellEnd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proofErr w:type="spellStart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รพช</w:t>
                  </w:r>
                  <w:proofErr w:type="spellEnd"/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 มีการให้บริการการแพทย์แผนไทย การแพทย์ทางเลือก เช่น</w:t>
                  </w:r>
                </w:p>
                <w:p w14:paraId="39394491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 xml:space="preserve">  - คลินิกครบวงจร</w:t>
                  </w:r>
                </w:p>
                <w:p w14:paraId="65085420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- คลินิกเฉพาะโรค </w:t>
                  </w:r>
                </w:p>
                <w:p w14:paraId="0B904D95" w14:textId="77777777" w:rsidR="00E7217C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- การแพทย์แผนจีน</w:t>
                  </w:r>
                </w:p>
                <w:p w14:paraId="3D86BE94" w14:textId="39FD0D91" w:rsidR="000D4D0A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จำนวนครั้งของรพ.การแพทย์แผนไทยนำร่อง 19 แห่ง มีการสั่งจ่ายยาปรุงเฉพาะรายเพื่อการรักษาโรค เพิ่มขึ้นไม่น้อยกว่าร้อยละ 20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84AC22C" w14:textId="512B22E1" w:rsidR="00916C37" w:rsidRPr="00021BFE" w:rsidRDefault="00916C37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 xml:space="preserve">1. มีการให้บริการผู้ป่วยนอกด้วยการตรวจ วินิจฉัย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รักษา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โรค และฟื้นฟูสภาพด้วยศาสตร์การแพทย์แผนไทยและ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 xml:space="preserve">การแพทย์ทางเลือก ร้อยละ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19.5</w:t>
                  </w:r>
                </w:p>
                <w:p w14:paraId="754A1685" w14:textId="608E981C" w:rsidR="000D4D0A" w:rsidRPr="00021BFE" w:rsidRDefault="00E7217C" w:rsidP="00FA346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2. </w:t>
                  </w:r>
                  <w:r w:rsidR="00BA35CC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ส่งเสริมให้มีการสั่งจ่ายยาสมุนไพรโดยมี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ครั้งผู้ป่วยนอกที่มีการจ่ายยาสมุนไพรเมื่อเทียบกับจำนวนครั้งของผู้ป่วยนอกที่มีการสั่งจ่ายยาทั้งหมด ไม่น้อยกว่าร้อยละ 6 (ปี 2562 คิดเป็น ร้อยละ 5.17)</w:t>
                  </w:r>
                </w:p>
              </w:tc>
            </w:tr>
          </w:tbl>
          <w:p w14:paraId="7D88EB33" w14:textId="70C80DF4" w:rsidR="00B95CE6" w:rsidRPr="00021BFE" w:rsidRDefault="006A16EC" w:rsidP="006A16E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21BFE" w:rsidRPr="00021BFE" w14:paraId="30AC9D89" w14:textId="77777777" w:rsidTr="00196534">
              <w:tc>
                <w:tcPr>
                  <w:tcW w:w="2405" w:type="dxa"/>
                  <w:shd w:val="clear" w:color="auto" w:fill="auto"/>
                </w:tcPr>
                <w:p w14:paraId="08B3F892" w14:textId="77777777" w:rsidR="006A16EC" w:rsidRPr="00021BFE" w:rsidRDefault="006A16EC" w:rsidP="006A16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B53A206" w14:textId="77777777" w:rsidR="006A16EC" w:rsidRPr="00021BFE" w:rsidRDefault="006A16EC" w:rsidP="006A16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27BA7BB" w14:textId="77777777" w:rsidR="006A16EC" w:rsidRPr="00021BFE" w:rsidRDefault="006A16EC" w:rsidP="006A16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CDE8BF8" w14:textId="77777777" w:rsidR="006A16EC" w:rsidRPr="00021BFE" w:rsidRDefault="006A16EC" w:rsidP="006A16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021BFE" w:rsidRPr="00021BFE" w14:paraId="3C5CAC25" w14:textId="77777777" w:rsidTr="00196534">
              <w:tc>
                <w:tcPr>
                  <w:tcW w:w="2405" w:type="dxa"/>
                  <w:shd w:val="clear" w:color="auto" w:fill="auto"/>
                </w:tcPr>
                <w:p w14:paraId="142EA505" w14:textId="2105D43A" w:rsidR="008675F4" w:rsidRPr="00021BFE" w:rsidRDefault="008675F4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 </w:t>
                  </w:r>
                  <w:r w:rsidR="009828DE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ขับเคลื่อนการ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ประชุม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Service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Plan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สาขาแพทย์แผนไทย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ครั้งที่ 1 งานบริการแพทย์แผนไทย สมุนไพร และการใช้ยาตำรับ </w:t>
                  </w:r>
                </w:p>
                <w:p w14:paraId="6C0E0EF2" w14:textId="78B4FAB9" w:rsidR="008675F4" w:rsidRPr="00021BFE" w:rsidRDefault="008675F4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มีแผนงานโครงการระดับจังหวัดในการพัฒนางานฯ โดยให้สอดคล้องกับแผนของกรมฯ</w:t>
                  </w:r>
                </w:p>
                <w:p w14:paraId="6E0BC8CE" w14:textId="247AA083" w:rsidR="006A16EC" w:rsidRPr="00021BFE" w:rsidRDefault="006A16EC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4E81E212" w14:textId="7F3147E8" w:rsidR="006A16EC" w:rsidRPr="00021BFE" w:rsidRDefault="007248AB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6A16EC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.ส่งเสริมให้เกิดการใช้ยาสมุนไพรทดแทน ยาแผนปัจจุบัน หรือการใช้ยาสมุนไพรเป็นลำดับแรก (</w:t>
                  </w:r>
                  <w:r w:rsidR="006A16EC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First Line Drugs) </w:t>
                  </w:r>
                  <w:r w:rsidR="006A16EC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เพิ่มขึ้นอย่างน้อย 2 รายการ </w:t>
                  </w:r>
                </w:p>
                <w:p w14:paraId="4B22938C" w14:textId="533AAC27" w:rsidR="00802C39" w:rsidRPr="00021BFE" w:rsidRDefault="00A54FC3" w:rsidP="00802C39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</w:t>
                  </w:r>
                  <w:r w:rsidR="00802C39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 สถานบริการสาธารณสุขระดับ รพศ.</w:t>
                  </w:r>
                  <w:r w:rsidR="00802C39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proofErr w:type="spellStart"/>
                  <w:r w:rsidR="00802C39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รพท</w:t>
                  </w:r>
                  <w:proofErr w:type="spellEnd"/>
                  <w:r w:rsidR="00802C39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="00802C39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proofErr w:type="spellStart"/>
                  <w:r w:rsidR="00802C39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รพช</w:t>
                  </w:r>
                  <w:proofErr w:type="spellEnd"/>
                  <w:r w:rsidR="00802C39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 มีการให้บริการการแพทย์แผนไทย การแพทย์ทางเลือก เช่น</w:t>
                  </w:r>
                </w:p>
                <w:p w14:paraId="08834A63" w14:textId="77777777" w:rsidR="00802C39" w:rsidRPr="00021BFE" w:rsidRDefault="00802C39" w:rsidP="00802C39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- คลินิกครบวงจร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2FC97A5A" w14:textId="77777777" w:rsidR="00802C39" w:rsidRPr="00021BFE" w:rsidRDefault="00802C39" w:rsidP="00802C39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- คลินิกเฉพาะโรค </w:t>
                  </w:r>
                </w:p>
                <w:p w14:paraId="5F67A5FC" w14:textId="77777777" w:rsidR="00802C39" w:rsidRPr="00021BFE" w:rsidRDefault="00802C39" w:rsidP="00802C39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- การแพทย์แผนจีน</w:t>
                  </w:r>
                </w:p>
                <w:p w14:paraId="67CAA268" w14:textId="31FEAC69" w:rsidR="00802C39" w:rsidRPr="00021BFE" w:rsidRDefault="00802C39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59F15AC7" w14:textId="1E69D39D" w:rsidR="00E205EF" w:rsidRPr="00021BFE" w:rsidRDefault="00B95CE6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lastRenderedPageBreak/>
                    <w:t>1</w:t>
                  </w:r>
                  <w:r w:rsidR="00D95DC7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. </w:t>
                  </w:r>
                  <w:r w:rsidR="0080182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มีการร่วมให้บริการ</w:t>
                  </w:r>
                  <w:r w:rsidR="005B79D1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80182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ด้านการแพทย์แผนไทยและการแพทย์ทางเลือกแบบผสมผสาน ใน </w:t>
                  </w:r>
                  <w:r w:rsidR="0080182F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Intermediate care</w:t>
                  </w:r>
                  <w:r w:rsidR="0080182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</w:t>
                  </w:r>
                  <w:r w:rsidR="00D95DC7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IMC</w:t>
                  </w:r>
                  <w:r w:rsidR="0080182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  <w:r w:rsidR="00D95DC7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E205E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จังหวัดละ 1 แห่ง</w:t>
                  </w:r>
                </w:p>
                <w:p w14:paraId="1B4BAA95" w14:textId="77777777" w:rsidR="007248AB" w:rsidRPr="00021BFE" w:rsidRDefault="007248AB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FE95EC3" w14:textId="52B47E97" w:rsidR="00B3734B" w:rsidRPr="00021BFE" w:rsidRDefault="00B3734B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36E54F88" w14:textId="1F4AC4C0" w:rsidR="006A16EC" w:rsidRPr="00021BFE" w:rsidRDefault="006A16EC" w:rsidP="006A16EC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 มีการให้บริการผู้ป่วยนอกด้วยการตรวจ วินิจฉัย 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รักษา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โรค และฟื้นฟูสภาพด้วยศาสตร์การแพทย์แผนไทยและการแพทย์ทางเลือก ร้อยละ </w:t>
                  </w:r>
                  <w:r w:rsidR="00CC754A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.5</w:t>
                  </w:r>
                </w:p>
                <w:p w14:paraId="247B958B" w14:textId="12970CF4" w:rsidR="005F1966" w:rsidRPr="00021BFE" w:rsidRDefault="006A16EC" w:rsidP="005F1966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2. 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ส่งเสริมให้มีการสั่งจ่ายยาสมุนไพร</w:t>
                  </w:r>
                  <w:r w:rsidR="00A2379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9E479A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="00A2379F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ไม่น้อยกว่าร้อยละ </w:t>
                  </w:r>
                  <w:r w:rsidR="00A2379F"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15</w:t>
                  </w:r>
                  <w:r w:rsidR="00A2379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จำนวนครั้ง</w:t>
                  </w:r>
                  <w:r w:rsidR="00EC566E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ของ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ผู้ป</w:t>
                  </w:r>
                  <w:r w:rsidR="00A2379F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่วยนอกที่มีการจ่ายยาสมุนไพร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เทียบกับจำนวนครั้งของผู้ป่วย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นอกที่มีการสั่งจ่ายยาทั้งหมด</w:t>
                  </w:r>
                  <w:r w:rsidR="00A2379F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1628F571" w14:textId="44B2F06F" w:rsidR="00700954" w:rsidRPr="00021BFE" w:rsidRDefault="00700954" w:rsidP="009E479A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 </w:t>
                  </w:r>
                  <w:r w:rsidR="009E479A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ของการสั่งจ่ายยาปรุงเฉพาะรายเพื่อการรักษาโรค</w:t>
                  </w:r>
                  <w:r w:rsidR="008B53C8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เพิ่มขึ้น</w:t>
                  </w:r>
                  <w:r w:rsidR="00164FF9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(จำนวนครั้งของการสั่งจ่ายยาปรุงเฉพาะรายเทียบกับจำนวนครั้งของการจ่ายยาสมุนไพรทั้งหมด)</w:t>
                  </w:r>
                </w:p>
              </w:tc>
            </w:tr>
          </w:tbl>
          <w:p w14:paraId="3F211CDF" w14:textId="64677A34" w:rsidR="000D4D0A" w:rsidRPr="00021BFE" w:rsidRDefault="00B95CE6" w:rsidP="00B95CE6">
            <w:pPr>
              <w:tabs>
                <w:tab w:val="left" w:pos="9225"/>
              </w:tabs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ab/>
            </w:r>
          </w:p>
        </w:tc>
      </w:tr>
      <w:tr w:rsidR="00021BFE" w:rsidRPr="00021BFE" w14:paraId="5B27EFE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7513" w14:textId="77777777" w:rsidR="001C0243" w:rsidRPr="00021BFE" w:rsidRDefault="001C0243" w:rsidP="001C0243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ข้อมูลจาก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  <w:p w14:paraId="2E5E2F2C" w14:textId="77777777" w:rsidR="001C0243" w:rsidRPr="00021BFE" w:rsidRDefault="001C0243" w:rsidP="001C0243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2. ข้อม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ู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ลจากการตรวจราชการและนิเทศงานของกรมการแพทย์แผนไทยและ</w:t>
            </w:r>
          </w:p>
          <w:p w14:paraId="126F8402" w14:textId="6E447995" w:rsidR="000D4D0A" w:rsidRPr="00021BFE" w:rsidRDefault="001C0243" w:rsidP="001C024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การแพทย์ทางเลือก</w:t>
            </w:r>
          </w:p>
        </w:tc>
      </w:tr>
      <w:tr w:rsidR="00021BFE" w:rsidRPr="00021BFE" w14:paraId="4F9BC50F" w14:textId="77777777" w:rsidTr="001946C8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729D" w14:textId="77777777" w:rsidR="001C0243" w:rsidRPr="00021BFE" w:rsidRDefault="001C0243" w:rsidP="001C024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คู่มือการพัฒนาระบบบริการสาขาการแพทย์แผนไทยและการแพทย์ผสมผสาน</w:t>
            </w:r>
          </w:p>
          <w:p w14:paraId="109C19F0" w14:textId="32D4AC74" w:rsidR="000D4D0A" w:rsidRPr="00021BFE" w:rsidRDefault="001C0243" w:rsidP="001C02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คู่มือการตรวจราชการและนิเทศงาน กรมการแพทย์แผนไทยและการแพทย์ทางเลือก</w:t>
            </w:r>
          </w:p>
        </w:tc>
      </w:tr>
      <w:tr w:rsidR="00021BFE" w:rsidRPr="00021BFE" w14:paraId="4C36F6AB" w14:textId="77777777" w:rsidTr="001946C8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2D14" w14:textId="7AFEAE6C" w:rsidR="00EC366D" w:rsidRPr="00021BFE" w:rsidRDefault="00EC366D" w:rsidP="00FE784B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pacing w:val="-14"/>
                <w:sz w:val="32"/>
                <w:szCs w:val="32"/>
              </w:rPr>
              <w:t>1.</w:t>
            </w:r>
            <w:r w:rsidRPr="00021BFE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รายละเอียดของผลการดำเนินงาน จำแนกรายระดับสถานบริการ ดังต่อไปนี้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44"/>
              <w:gridCol w:w="1217"/>
              <w:gridCol w:w="1197"/>
              <w:gridCol w:w="1350"/>
              <w:gridCol w:w="1427"/>
            </w:tblGrid>
            <w:tr w:rsidR="00021BFE" w:rsidRPr="00021BFE" w14:paraId="338C8866" w14:textId="77777777" w:rsidTr="00C23040">
              <w:trPr>
                <w:trHeight w:val="146"/>
                <w:jc w:val="center"/>
              </w:trPr>
              <w:tc>
                <w:tcPr>
                  <w:tcW w:w="1644" w:type="dxa"/>
                  <w:vMerge w:val="restart"/>
                </w:tcPr>
                <w:p w14:paraId="427B12CE" w14:textId="77777777" w:rsidR="00C107D3" w:rsidRPr="00021BFE" w:rsidRDefault="00C107D3" w:rsidP="00F45FC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17" w:type="dxa"/>
                  <w:vMerge w:val="restart"/>
                </w:tcPr>
                <w:p w14:paraId="068D4D2B" w14:textId="77777777" w:rsidR="00C107D3" w:rsidRPr="00021BFE" w:rsidRDefault="00C107D3" w:rsidP="00F45FC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74" w:type="dxa"/>
                  <w:gridSpan w:val="3"/>
                </w:tcPr>
                <w:p w14:paraId="75D62669" w14:textId="39759E66" w:rsidR="00C107D3" w:rsidRPr="00021BFE" w:rsidRDefault="00C107D3" w:rsidP="003E6EC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21BFE" w:rsidRPr="00021BFE" w14:paraId="19CD715A" w14:textId="77777777" w:rsidTr="00C107D3">
              <w:trPr>
                <w:jc w:val="center"/>
              </w:trPr>
              <w:tc>
                <w:tcPr>
                  <w:tcW w:w="1644" w:type="dxa"/>
                  <w:vMerge/>
                </w:tcPr>
                <w:p w14:paraId="31598D71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17" w:type="dxa"/>
                  <w:vMerge/>
                </w:tcPr>
                <w:p w14:paraId="53940077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97" w:type="dxa"/>
                </w:tcPr>
                <w:p w14:paraId="215F35C3" w14:textId="70A52E19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50" w:type="dxa"/>
                </w:tcPr>
                <w:p w14:paraId="6FE2BBF4" w14:textId="0BE65B96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427" w:type="dxa"/>
                </w:tcPr>
                <w:p w14:paraId="685180F7" w14:textId="32DED1CF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021BFE" w:rsidRPr="00021BFE" w14:paraId="542A365C" w14:textId="77777777" w:rsidTr="00C107D3">
              <w:trPr>
                <w:jc w:val="center"/>
              </w:trPr>
              <w:tc>
                <w:tcPr>
                  <w:tcW w:w="1644" w:type="dxa"/>
                </w:tcPr>
                <w:p w14:paraId="79825991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รพศ./</w:t>
                  </w:r>
                  <w:proofErr w:type="spell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รพท</w:t>
                  </w:r>
                  <w:proofErr w:type="spellEnd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</w:p>
              </w:tc>
              <w:tc>
                <w:tcPr>
                  <w:tcW w:w="1217" w:type="dxa"/>
                </w:tcPr>
                <w:p w14:paraId="18B301A5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97" w:type="dxa"/>
                </w:tcPr>
                <w:p w14:paraId="3F539F06" w14:textId="1F544F8D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9.94</w:t>
                  </w:r>
                </w:p>
              </w:tc>
              <w:tc>
                <w:tcPr>
                  <w:tcW w:w="1350" w:type="dxa"/>
                </w:tcPr>
                <w:p w14:paraId="2652D50F" w14:textId="007CA7B2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9.12</w:t>
                  </w:r>
                </w:p>
              </w:tc>
              <w:tc>
                <w:tcPr>
                  <w:tcW w:w="1427" w:type="dxa"/>
                </w:tcPr>
                <w:p w14:paraId="52C46A2E" w14:textId="2923D1E2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8.97</w:t>
                  </w:r>
                </w:p>
              </w:tc>
            </w:tr>
            <w:tr w:rsidR="00021BFE" w:rsidRPr="00021BFE" w14:paraId="74AD0206" w14:textId="77777777" w:rsidTr="00C107D3">
              <w:trPr>
                <w:jc w:val="center"/>
              </w:trPr>
              <w:tc>
                <w:tcPr>
                  <w:tcW w:w="1644" w:type="dxa"/>
                </w:tcPr>
                <w:p w14:paraId="7274447B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proofErr w:type="spell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รพช</w:t>
                  </w:r>
                  <w:proofErr w:type="spellEnd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</w:p>
              </w:tc>
              <w:tc>
                <w:tcPr>
                  <w:tcW w:w="1217" w:type="dxa"/>
                </w:tcPr>
                <w:p w14:paraId="71741373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97" w:type="dxa"/>
                </w:tcPr>
                <w:p w14:paraId="0EF06FFE" w14:textId="493A187A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16.88</w:t>
                  </w:r>
                </w:p>
              </w:tc>
              <w:tc>
                <w:tcPr>
                  <w:tcW w:w="1350" w:type="dxa"/>
                </w:tcPr>
                <w:p w14:paraId="0D1B0ADB" w14:textId="54C9DEBB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14.69</w:t>
                  </w:r>
                </w:p>
              </w:tc>
              <w:tc>
                <w:tcPr>
                  <w:tcW w:w="1427" w:type="dxa"/>
                </w:tcPr>
                <w:p w14:paraId="617C3292" w14:textId="5E37A33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14.91</w:t>
                  </w:r>
                </w:p>
              </w:tc>
            </w:tr>
            <w:tr w:rsidR="00021BFE" w:rsidRPr="00021BFE" w14:paraId="121F101E" w14:textId="77777777" w:rsidTr="00C107D3">
              <w:trPr>
                <w:jc w:val="center"/>
              </w:trPr>
              <w:tc>
                <w:tcPr>
                  <w:tcW w:w="1644" w:type="dxa"/>
                </w:tcPr>
                <w:p w14:paraId="2C338B1B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รพ.สต.</w:t>
                  </w:r>
                </w:p>
              </w:tc>
              <w:tc>
                <w:tcPr>
                  <w:tcW w:w="1217" w:type="dxa"/>
                </w:tcPr>
                <w:p w14:paraId="506C4614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97" w:type="dxa"/>
                </w:tcPr>
                <w:p w14:paraId="148886F1" w14:textId="5F728C24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33.32</w:t>
                  </w:r>
                </w:p>
              </w:tc>
              <w:tc>
                <w:tcPr>
                  <w:tcW w:w="1350" w:type="dxa"/>
                </w:tcPr>
                <w:p w14:paraId="64C93ABD" w14:textId="4877239C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36.48</w:t>
                  </w:r>
                </w:p>
              </w:tc>
              <w:tc>
                <w:tcPr>
                  <w:tcW w:w="1427" w:type="dxa"/>
                </w:tcPr>
                <w:p w14:paraId="16DF5DD2" w14:textId="177D6633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35.96</w:t>
                  </w:r>
                </w:p>
              </w:tc>
            </w:tr>
          </w:tbl>
          <w:p w14:paraId="58283C36" w14:textId="55AD78C3" w:rsidR="00677226" w:rsidRPr="00021BFE" w:rsidRDefault="00EC366D" w:rsidP="00EC366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677226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รายละเอียดการสั่งจ่ายยาปรุงเฉพาะราย จำแนกรายระดับสถานบริการ ดังต่อไปนี้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44"/>
              <w:gridCol w:w="1217"/>
              <w:gridCol w:w="3974"/>
            </w:tblGrid>
            <w:tr w:rsidR="00021BFE" w:rsidRPr="00021BFE" w14:paraId="32DE242C" w14:textId="77777777" w:rsidTr="007B5DC8">
              <w:trPr>
                <w:trHeight w:val="146"/>
                <w:jc w:val="center"/>
              </w:trPr>
              <w:tc>
                <w:tcPr>
                  <w:tcW w:w="1644" w:type="dxa"/>
                  <w:vMerge w:val="restart"/>
                </w:tcPr>
                <w:p w14:paraId="1E7F360B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17" w:type="dxa"/>
                  <w:vMerge w:val="restart"/>
                </w:tcPr>
                <w:p w14:paraId="11490D34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74" w:type="dxa"/>
                </w:tcPr>
                <w:p w14:paraId="3A8C4920" w14:textId="108D02A6" w:rsidR="00A67224" w:rsidRPr="00021BFE" w:rsidRDefault="00980C71" w:rsidP="00980C7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b/>
                      <w:bCs/>
                      <w:spacing w:val="-12"/>
                      <w:sz w:val="32"/>
                      <w:szCs w:val="32"/>
                      <w:cs/>
                    </w:rPr>
                    <w:t xml:space="preserve">การสั่งจ่ายยาปรุงเฉพาะราย </w:t>
                  </w:r>
                  <w:r w:rsidR="00A67224" w:rsidRPr="00021BFE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ปีงบประมาณ พ.ศ.</w:t>
                  </w:r>
                </w:p>
              </w:tc>
            </w:tr>
            <w:tr w:rsidR="00021BFE" w:rsidRPr="00021BFE" w14:paraId="2709D0E5" w14:textId="77777777" w:rsidTr="00CD7326">
              <w:trPr>
                <w:jc w:val="center"/>
              </w:trPr>
              <w:tc>
                <w:tcPr>
                  <w:tcW w:w="1644" w:type="dxa"/>
                  <w:vMerge/>
                </w:tcPr>
                <w:p w14:paraId="0F1E73C5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17" w:type="dxa"/>
                  <w:vMerge/>
                </w:tcPr>
                <w:p w14:paraId="1E4C007E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3974" w:type="dxa"/>
                </w:tcPr>
                <w:p w14:paraId="6E8CB507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021BFE" w:rsidRPr="00021BFE" w14:paraId="04FC194C" w14:textId="77777777" w:rsidTr="004E2A9A">
              <w:trPr>
                <w:jc w:val="center"/>
              </w:trPr>
              <w:tc>
                <w:tcPr>
                  <w:tcW w:w="1644" w:type="dxa"/>
                </w:tcPr>
                <w:p w14:paraId="3E9FA4B4" w14:textId="77777777" w:rsidR="00A67224" w:rsidRPr="00021BFE" w:rsidRDefault="00A67224" w:rsidP="00A67224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รพศ./</w:t>
                  </w:r>
                  <w:proofErr w:type="spell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รพท</w:t>
                  </w:r>
                  <w:proofErr w:type="spellEnd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</w:p>
              </w:tc>
              <w:tc>
                <w:tcPr>
                  <w:tcW w:w="1217" w:type="dxa"/>
                </w:tcPr>
                <w:p w14:paraId="0D7E5A1F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3974" w:type="dxa"/>
                </w:tcPr>
                <w:p w14:paraId="72C18444" w14:textId="5814ADA2" w:rsidR="00A67224" w:rsidRPr="00021BFE" w:rsidRDefault="000B24E7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0.25</w:t>
                  </w:r>
                </w:p>
              </w:tc>
            </w:tr>
            <w:tr w:rsidR="00021BFE" w:rsidRPr="00021BFE" w14:paraId="0D66CB0A" w14:textId="77777777" w:rsidTr="00BE1E31">
              <w:trPr>
                <w:jc w:val="center"/>
              </w:trPr>
              <w:tc>
                <w:tcPr>
                  <w:tcW w:w="1644" w:type="dxa"/>
                </w:tcPr>
                <w:p w14:paraId="56631DFF" w14:textId="77777777" w:rsidR="00A67224" w:rsidRPr="00021BFE" w:rsidRDefault="00A67224" w:rsidP="00A67224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proofErr w:type="spellStart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รพช</w:t>
                  </w:r>
                  <w:proofErr w:type="spellEnd"/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</w:t>
                  </w:r>
                </w:p>
              </w:tc>
              <w:tc>
                <w:tcPr>
                  <w:tcW w:w="1217" w:type="dxa"/>
                </w:tcPr>
                <w:p w14:paraId="3382B1FA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3974" w:type="dxa"/>
                </w:tcPr>
                <w:p w14:paraId="4DA9FD49" w14:textId="2C55F62C" w:rsidR="00A67224" w:rsidRPr="00021BFE" w:rsidRDefault="000B24E7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0.68</w:t>
                  </w:r>
                </w:p>
              </w:tc>
            </w:tr>
            <w:tr w:rsidR="00021BFE" w:rsidRPr="00021BFE" w14:paraId="58FE7D0A" w14:textId="77777777" w:rsidTr="00A4374A">
              <w:trPr>
                <w:jc w:val="center"/>
              </w:trPr>
              <w:tc>
                <w:tcPr>
                  <w:tcW w:w="1644" w:type="dxa"/>
                </w:tcPr>
                <w:p w14:paraId="3B87F93A" w14:textId="77777777" w:rsidR="00A67224" w:rsidRPr="00021BFE" w:rsidRDefault="00A67224" w:rsidP="00A67224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รพ.สต.</w:t>
                  </w:r>
                </w:p>
              </w:tc>
              <w:tc>
                <w:tcPr>
                  <w:tcW w:w="1217" w:type="dxa"/>
                </w:tcPr>
                <w:p w14:paraId="6A71018E" w14:textId="77777777" w:rsidR="00A67224" w:rsidRPr="00021BFE" w:rsidRDefault="00A67224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3974" w:type="dxa"/>
                </w:tcPr>
                <w:p w14:paraId="53EA279C" w14:textId="78D1B30C" w:rsidR="00A67224" w:rsidRPr="00021BFE" w:rsidRDefault="000B24E7" w:rsidP="00A672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0.58</w:t>
                  </w:r>
                </w:p>
              </w:tc>
            </w:tr>
          </w:tbl>
          <w:p w14:paraId="3C161BF9" w14:textId="3D82A1C1" w:rsidR="00EC366D" w:rsidRPr="00021BFE" w:rsidRDefault="00677226" w:rsidP="00EC366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FA1D6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ประมาณการ</w:t>
            </w:r>
            <w:r w:rsidR="00EC366D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 จำแนกรายจังหวัด สามารถแสดงผลได้ดังต่อไปนี้</w:t>
            </w:r>
          </w:p>
          <w:tbl>
            <w:tblPr>
              <w:tblStyle w:val="TableGrid"/>
              <w:tblW w:w="6951" w:type="dxa"/>
              <w:tblInd w:w="170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1701"/>
              <w:gridCol w:w="1706"/>
              <w:gridCol w:w="1701"/>
            </w:tblGrid>
            <w:tr w:rsidR="00021BFE" w:rsidRPr="00021BFE" w14:paraId="3D9EC1F3" w14:textId="77777777" w:rsidTr="00817EC1">
              <w:trPr>
                <w:trHeight w:val="301"/>
              </w:trPr>
              <w:tc>
                <w:tcPr>
                  <w:tcW w:w="1843" w:type="dxa"/>
                  <w:vMerge w:val="restart"/>
                </w:tcPr>
                <w:p w14:paraId="72A7BFF5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vMerge w:val="restart"/>
                </w:tcPr>
                <w:p w14:paraId="287C1710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ผลการดำเนินงาน</w:t>
                  </w:r>
                  <w:r w:rsidRPr="00021BFE">
                    <w:rPr>
                      <w:rFonts w:ascii="TH SarabunPSK" w:hAnsi="TH SarabunPSK" w:cs="TH SarabunPSK" w:hint="cs"/>
                      <w:spacing w:val="-20"/>
                      <w:sz w:val="32"/>
                      <w:szCs w:val="32"/>
                      <w:cs/>
                    </w:rPr>
                    <w:t>ในรอบปีงบประมาณ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พ.ศ. 256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3407" w:type="dxa"/>
                  <w:gridSpan w:val="2"/>
                </w:tcPr>
                <w:p w14:paraId="3B8D7A6F" w14:textId="0DFD5F1C" w:rsidR="00DB3162" w:rsidRPr="00021BFE" w:rsidRDefault="00FA1D67" w:rsidP="00FA1D6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ค่า</w:t>
                  </w:r>
                  <w:r w:rsidR="00DB3162"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ประมาณการผลการผ่านตัวชี้วัด</w:t>
                  </w:r>
                  <w:r w:rsidR="00DB3162"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เมื่อเทียบกับค่าเป้าหมายในปีต่อไปหากใช้กลวิธีดำเนินงานในลักษณะเดิม</w:t>
                  </w:r>
                </w:p>
              </w:tc>
            </w:tr>
            <w:tr w:rsidR="00021BFE" w:rsidRPr="00021BFE" w14:paraId="3A371023" w14:textId="77777777" w:rsidTr="00817EC1">
              <w:trPr>
                <w:trHeight w:val="363"/>
              </w:trPr>
              <w:tc>
                <w:tcPr>
                  <w:tcW w:w="1843" w:type="dxa"/>
                  <w:vMerge/>
                </w:tcPr>
                <w:p w14:paraId="0E836803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14:paraId="623A01AC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706" w:type="dxa"/>
                </w:tcPr>
                <w:p w14:paraId="665F015E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พ.ศ. 2564</w:t>
                  </w:r>
                </w:p>
              </w:tc>
              <w:tc>
                <w:tcPr>
                  <w:tcW w:w="1701" w:type="dxa"/>
                </w:tcPr>
                <w:p w14:paraId="65C463D7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พ.ศ. 256</w:t>
                  </w:r>
                  <w:r w:rsidRPr="00021BFE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  <w:t>5</w:t>
                  </w:r>
                </w:p>
              </w:tc>
            </w:tr>
            <w:tr w:rsidR="00021BFE" w:rsidRPr="00021BFE" w14:paraId="47FF55E6" w14:textId="77777777" w:rsidTr="00817EC1">
              <w:trPr>
                <w:trHeight w:val="459"/>
              </w:trPr>
              <w:tc>
                <w:tcPr>
                  <w:tcW w:w="1843" w:type="dxa"/>
                </w:tcPr>
                <w:p w14:paraId="6D72F12B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ค่าเป้าหมาย</w:t>
                  </w:r>
                </w:p>
              </w:tc>
              <w:tc>
                <w:tcPr>
                  <w:tcW w:w="1701" w:type="dxa"/>
                </w:tcPr>
                <w:p w14:paraId="6D9AF262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9</w:t>
                  </w: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.5</w:t>
                  </w:r>
                </w:p>
              </w:tc>
              <w:tc>
                <w:tcPr>
                  <w:tcW w:w="1706" w:type="dxa"/>
                </w:tcPr>
                <w:p w14:paraId="6C518BDD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ร้อยละ 20.5</w:t>
                  </w:r>
                </w:p>
              </w:tc>
              <w:tc>
                <w:tcPr>
                  <w:tcW w:w="1701" w:type="dxa"/>
                </w:tcPr>
                <w:p w14:paraId="0F6F9DA4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ร้อยละ 2</w:t>
                  </w:r>
                  <w:r w:rsidRPr="00021BFE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  <w:t>1</w:t>
                  </w:r>
                  <w:r w:rsidRPr="00021BFE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.5</w:t>
                  </w:r>
                </w:p>
              </w:tc>
            </w:tr>
            <w:tr w:rsidR="00021BFE" w:rsidRPr="00021BFE" w14:paraId="40F29998" w14:textId="77777777" w:rsidTr="00817EC1">
              <w:tc>
                <w:tcPr>
                  <w:tcW w:w="1843" w:type="dxa"/>
                </w:tcPr>
                <w:p w14:paraId="298F30AC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จังหวัดที่ไม่ผ่าน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Pr="00021BFE">
                    <w:rPr>
                      <w:rFonts w:ascii="TH SarabunPSK" w:hAnsi="TH SarabunPSK" w:cs="TH SarabunPSK" w:hint="cs"/>
                      <w:spacing w:val="-12"/>
                      <w:sz w:val="32"/>
                      <w:szCs w:val="32"/>
                      <w:cs/>
                    </w:rPr>
                    <w:t>ค่าเป้าหมาย (ร้อยละ)</w:t>
                  </w:r>
                </w:p>
              </w:tc>
              <w:tc>
                <w:tcPr>
                  <w:tcW w:w="1701" w:type="dxa"/>
                </w:tcPr>
                <w:p w14:paraId="754B0156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19</w:t>
                  </w:r>
                </w:p>
                <w:p w14:paraId="597F2BB0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25.00)</w:t>
                  </w:r>
                </w:p>
              </w:tc>
              <w:tc>
                <w:tcPr>
                  <w:tcW w:w="1706" w:type="dxa"/>
                </w:tcPr>
                <w:p w14:paraId="7EBBEB0E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31 (40.78)</w:t>
                  </w:r>
                </w:p>
              </w:tc>
              <w:tc>
                <w:tcPr>
                  <w:tcW w:w="1701" w:type="dxa"/>
                </w:tcPr>
                <w:p w14:paraId="0A357C6A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39 (51.31)</w:t>
                  </w:r>
                </w:p>
              </w:tc>
            </w:tr>
            <w:tr w:rsidR="00021BFE" w:rsidRPr="00021BFE" w14:paraId="45F9888E" w14:textId="77777777" w:rsidTr="00817EC1">
              <w:tc>
                <w:tcPr>
                  <w:tcW w:w="1843" w:type="dxa"/>
                </w:tcPr>
                <w:p w14:paraId="35FB20B4" w14:textId="77777777" w:rsidR="00DB3162" w:rsidRPr="00021BFE" w:rsidRDefault="00DB3162" w:rsidP="00DB3162">
                  <w:pPr>
                    <w:spacing w:after="0" w:line="240" w:lineRule="auto"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จังหวัดที่ผ่าน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Pr="00021BFE">
                    <w:rPr>
                      <w:rFonts w:ascii="TH SarabunPSK" w:hAnsi="TH SarabunPSK" w:cs="TH SarabunPSK" w:hint="cs"/>
                      <w:spacing w:val="-12"/>
                      <w:sz w:val="32"/>
                      <w:szCs w:val="32"/>
                      <w:cs/>
                    </w:rPr>
                    <w:t>ค่าเป้าหมาย (ร้อยละ)</w:t>
                  </w:r>
                </w:p>
              </w:tc>
              <w:tc>
                <w:tcPr>
                  <w:tcW w:w="1701" w:type="dxa"/>
                </w:tcPr>
                <w:p w14:paraId="7E2273FA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57</w:t>
                  </w:r>
                </w:p>
                <w:p w14:paraId="0AC82ED1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21B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75.00)</w:t>
                  </w:r>
                </w:p>
              </w:tc>
              <w:tc>
                <w:tcPr>
                  <w:tcW w:w="1706" w:type="dxa"/>
                </w:tcPr>
                <w:p w14:paraId="3CB8B81B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45 (59.21)</w:t>
                  </w:r>
                </w:p>
              </w:tc>
              <w:tc>
                <w:tcPr>
                  <w:tcW w:w="1701" w:type="dxa"/>
                </w:tcPr>
                <w:p w14:paraId="157BB5C8" w14:textId="77777777" w:rsidR="00DB3162" w:rsidRPr="00021BFE" w:rsidRDefault="00DB3162" w:rsidP="00DB316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21BFE">
                    <w:rPr>
                      <w:rFonts w:ascii="TH SarabunPSK" w:hAnsi="TH SarabunPSK" w:cs="TH SarabunPSK"/>
                      <w:sz w:val="32"/>
                      <w:szCs w:val="32"/>
                    </w:rPr>
                    <w:t>37 (48.68)</w:t>
                  </w:r>
                </w:p>
              </w:tc>
            </w:tr>
          </w:tbl>
          <w:p w14:paraId="4500D6A3" w14:textId="33E14262" w:rsidR="008645C8" w:rsidRPr="00021BFE" w:rsidRDefault="00EC366D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6624">
              <w:rPr>
                <w:rFonts w:ascii="TH SarabunPSK" w:hAnsi="TH SarabunPSK" w:cs="TH SarabunPSK"/>
                <w:sz w:val="32"/>
                <w:szCs w:val="32"/>
                <w:cs/>
              </w:rPr>
              <w:t>ที่มา : กรมการแพทย์แผนไทยและการแพทย์ทางเลือก</w:t>
            </w:r>
            <w:r w:rsidRPr="00B3662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3662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ณ </w:t>
            </w:r>
            <w:r w:rsidR="00DB3162" w:rsidRPr="00B36624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="00DB3162" w:rsidRPr="00B366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สิงหาคม </w:t>
            </w:r>
            <w:r w:rsidR="00DB3162" w:rsidRPr="00B36624">
              <w:rPr>
                <w:rFonts w:ascii="TH SarabunPSK" w:hAnsi="TH SarabunPSK" w:cs="TH SarabunPSK"/>
                <w:sz w:val="32"/>
                <w:szCs w:val="32"/>
              </w:rPr>
              <w:t>2563</w:t>
            </w:r>
          </w:p>
        </w:tc>
      </w:tr>
      <w:tr w:rsidR="00021BFE" w:rsidRPr="00021BFE" w14:paraId="14E4EFA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63A3FA72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ผู้ให้ข้อมูลทางวิชาการ /</w:t>
            </w:r>
          </w:p>
          <w:p w14:paraId="22656FDC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14D0" w14:textId="7777777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นายแพทย์ขวัญชัย </w:t>
            </w:r>
            <w:proofErr w:type="spellStart"/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วิศิษฐานนท์</w:t>
            </w:r>
            <w:proofErr w:type="spellEnd"/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ผู้อำนวยการสถาบันการแพทย์แผนไทย </w:t>
            </w:r>
          </w:p>
          <w:p w14:paraId="3FB639E4" w14:textId="1FC27CB2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0-2149-5647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439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1505         </w:t>
            </w:r>
          </w:p>
          <w:p w14:paraId="4CD7C0DC" w14:textId="7777777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0-2149-5647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hyperlink r:id="rId7" w:history="1"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khwancha@health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moph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go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proofErr w:type="spellStart"/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proofErr w:type="spellEnd"/>
            </w:hyperlink>
          </w:p>
          <w:p w14:paraId="0C0E9A62" w14:textId="7777777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สถาบันการแพทย์แผนไทย</w:t>
            </w:r>
          </w:p>
          <w:p w14:paraId="274548A4" w14:textId="7777777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นายแพทย์เทวัญ ธานีรัตน์                ผู้อำนวยการกองการแพทย์ทางเลือก</w:t>
            </w:r>
          </w:p>
          <w:p w14:paraId="28008768" w14:textId="5ECD59F9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โทรศัพท์ที่ทำงาน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2149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5636     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โทรศัพท์มือถือ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08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1872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3270</w:t>
            </w:r>
          </w:p>
          <w:p w14:paraId="375773BA" w14:textId="7777777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โทรสาร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2149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5636        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hyperlink r:id="rId8" w:history="1"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tewantha@gmail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30FF8355" w14:textId="7777777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กองการแพทย์ทางเลือก</w:t>
            </w:r>
          </w:p>
          <w:p w14:paraId="555E28C6" w14:textId="3690FC3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</w:t>
            </w:r>
            <w:r w:rsidR="008C2B4F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บุญใจ ลิ่มศิลา       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ผู้อำนวยการสถาบันการแพทย์ไทย-จีน</w:t>
            </w:r>
          </w:p>
          <w:p w14:paraId="184F060E" w14:textId="7D08DF5F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โทรศัพท์ที่ทำงาน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0-2591-4409      โทรศัพท์มือถือ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08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7122AE" w:rsidRPr="00021BFE">
              <w:rPr>
                <w:rFonts w:ascii="TH SarabunPSK" w:hAnsi="TH SarabunPSK" w:cs="TH SarabunPSK"/>
                <w:sz w:val="32"/>
                <w:szCs w:val="32"/>
              </w:rPr>
              <w:t>1713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7122AE" w:rsidRPr="00021BFE">
              <w:rPr>
                <w:rFonts w:ascii="TH SarabunPSK" w:hAnsi="TH SarabunPSK" w:cs="TH SarabunPSK"/>
                <w:sz w:val="32"/>
                <w:szCs w:val="32"/>
              </w:rPr>
              <w:t>6783</w:t>
            </w:r>
          </w:p>
          <w:p w14:paraId="2AA7FD8F" w14:textId="7EF7F011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โทรสาร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7122AE" w:rsidRPr="00021BF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</w:t>
            </w:r>
            <w:r w:rsidR="007122AE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7122AE" w:rsidRPr="00021BFE">
              <w:rPr>
                <w:rFonts w:ascii="TH SarabunPSK" w:hAnsi="TH SarabunPSK" w:cs="TH SarabunPSK"/>
                <w:sz w:val="32"/>
                <w:szCs w:val="32"/>
              </w:rPr>
              <w:t>boonjai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@</w:t>
            </w:r>
            <w:r w:rsidR="007122AE" w:rsidRPr="00021BFE">
              <w:rPr>
                <w:rFonts w:ascii="TH SarabunPSK" w:hAnsi="TH SarabunPSK" w:cs="TH SarabunPSK"/>
                <w:sz w:val="32"/>
                <w:szCs w:val="32"/>
              </w:rPr>
              <w:t>yahoo</w:t>
            </w:r>
            <w:proofErr w:type="spellEnd"/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09B732D1" w14:textId="77777777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สถาบันการแพทย์ไทย-จีน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</w:t>
            </w: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</w:p>
          <w:p w14:paraId="76EFCC64" w14:textId="751F0251" w:rsidR="00892343" w:rsidRPr="00021BFE" w:rsidRDefault="00892343" w:rsidP="008923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ดร.รัชนี จันทร์</w:t>
            </w:r>
            <w:proofErr w:type="spellStart"/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เกษ</w:t>
            </w:r>
            <w:proofErr w:type="spellEnd"/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ผู้อำนวยการกองวิชาการและแผนงาน</w:t>
            </w:r>
          </w:p>
          <w:p w14:paraId="68811A8D" w14:textId="6989F7E1" w:rsidR="00892343" w:rsidRPr="00021BFE" w:rsidRDefault="00892343" w:rsidP="008923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0-2149-5649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</w:rPr>
              <w:t>08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629-4086</w:t>
            </w:r>
          </w:p>
          <w:p w14:paraId="3BE487BD" w14:textId="77777777" w:rsidR="00892343" w:rsidRPr="00021BFE" w:rsidRDefault="00892343" w:rsidP="0089234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0-2149-5649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E-mail : iettcm.dtam@gmail.com</w:t>
            </w:r>
          </w:p>
          <w:p w14:paraId="0EC32DB8" w14:textId="49382272" w:rsidR="00892343" w:rsidRPr="00021BFE" w:rsidRDefault="00892343" w:rsidP="0089234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กองวิชาการและแผนงาน</w:t>
            </w:r>
          </w:p>
          <w:p w14:paraId="54252390" w14:textId="237B7F53" w:rsidR="00FF1BAD" w:rsidRPr="00021BFE" w:rsidRDefault="00892343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3D620F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นา</w:t>
            </w:r>
            <w:r w:rsidR="003D620F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ยยิ่ง</w:t>
            </w:r>
            <w:r w:rsidR="001B4872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ศักดิ์ จิตตะ</w:t>
            </w:r>
            <w:proofErr w:type="spellStart"/>
            <w:r w:rsidR="003D620F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โคตร</w:t>
            </w:r>
            <w:r w:rsidR="001B4872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  <w:proofErr w:type="spellEnd"/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F1BAD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</w:t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สนับสนุนเขตสุขภาพ</w:t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</w:t>
            </w:r>
          </w:p>
          <w:p w14:paraId="2FD22886" w14:textId="04D5D2B2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0-2149-5653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08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="00F92A59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899-8083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</w:p>
          <w:p w14:paraId="2C697506" w14:textId="0C996E91" w:rsidR="00FF1BAD" w:rsidRPr="00021BFE" w:rsidRDefault="00FF1BAD" w:rsidP="00FF1BAD">
            <w:pPr>
              <w:spacing w:after="0" w:line="240" w:lineRule="auto"/>
              <w:jc w:val="thaiDistribute"/>
              <w:rPr>
                <w:rStyle w:val="Hyperlink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</w:t>
            </w:r>
            <w:r w:rsidR="00F92A59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92A59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F92A59" w:rsidRPr="00021BFE">
              <w:rPr>
                <w:rFonts w:ascii="TH SarabunPSK" w:hAnsi="TH SarabunPSK" w:cs="TH SarabunPSK"/>
                <w:sz w:val="32"/>
                <w:szCs w:val="32"/>
              </w:rPr>
              <w:t>ispt.oasp.dtam@gmail.com</w:t>
            </w:r>
          </w:p>
          <w:p w14:paraId="64BB2093" w14:textId="23E5A826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กองวิชาการและแผนงาน</w:t>
            </w:r>
          </w:p>
          <w:p w14:paraId="79DD867C" w14:textId="38C47D41" w:rsidR="00FF1BAD" w:rsidRPr="00021BFE" w:rsidRDefault="005E1EC1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นางศรีจรรยา </w:t>
            </w:r>
            <w:proofErr w:type="spellStart"/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โช</w:t>
            </w:r>
            <w:proofErr w:type="spellEnd"/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ตึก </w:t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F1BAD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</w:t>
            </w:r>
            <w:r w:rsidR="00FF1BAD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</w:t>
            </w:r>
            <w:r w:rsidR="00FF1BAD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และแผนงาน</w:t>
            </w:r>
          </w:p>
          <w:p w14:paraId="427D3025" w14:textId="6EB883F3" w:rsidR="00FF1BAD" w:rsidRPr="00021BFE" w:rsidRDefault="00FF1BAD" w:rsidP="00FF1BA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-2965-9490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09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9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245-9791 </w:t>
            </w:r>
          </w:p>
          <w:p w14:paraId="57ACC0E6" w14:textId="77777777" w:rsidR="00FF1BAD" w:rsidRPr="00021BFE" w:rsidRDefault="00FF1BAD" w:rsidP="00FF1BAD">
            <w:pPr>
              <w:spacing w:after="0" w:line="240" w:lineRule="auto"/>
              <w:rPr>
                <w:rStyle w:val="Hyperlink"/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0-2965-9490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9" w:history="1"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kungfu55@gmail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4D50193C" w14:textId="3A16384E" w:rsidR="000D4D0A" w:rsidRPr="00021BFE" w:rsidRDefault="00FF1BAD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กองวิชาการและแผนงาน</w:t>
            </w:r>
          </w:p>
        </w:tc>
      </w:tr>
      <w:tr w:rsidR="00021BFE" w:rsidRPr="00021BFE" w14:paraId="5CB0F42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3EBA" w14:textId="77777777" w:rsidR="00722421" w:rsidRPr="00021BFE" w:rsidRDefault="00034D76" w:rsidP="00034D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ยุทธศาสตร์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และแผนงาน </w:t>
            </w:r>
          </w:p>
          <w:p w14:paraId="6529825B" w14:textId="45741D85" w:rsidR="00034D76" w:rsidRPr="00021BFE" w:rsidRDefault="00034D76" w:rsidP="00034D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กลุ่มงานวิชาการและคลังความรู้  </w:t>
            </w:r>
          </w:p>
          <w:p w14:paraId="18CE71CF" w14:textId="77777777" w:rsidR="00CB03C1" w:rsidRDefault="00034D76" w:rsidP="00034D7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กองวิชาการและแผนงาน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</w:p>
          <w:p w14:paraId="465F9A58" w14:textId="535902D4" w:rsidR="00CB03C1" w:rsidRPr="00021BFE" w:rsidRDefault="00CB03C1" w:rsidP="00034D7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21BFE" w:rsidRPr="00021BFE" w14:paraId="41FA3FB5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0D4D0A" w:rsidRPr="00021BFE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78AE" w14:textId="77777777" w:rsidR="006F4E6E" w:rsidRPr="00021BFE" w:rsidRDefault="006F4E6E" w:rsidP="006F4E6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</w:t>
            </w:r>
            <w:proofErr w:type="spellStart"/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ผุส</w:t>
            </w:r>
            <w:proofErr w:type="spellEnd"/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ชา จันทร์ประเสริฐ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แพทย์แผนไทยปฏิบัติการ </w:t>
            </w:r>
          </w:p>
          <w:p w14:paraId="0BAEA13A" w14:textId="43D06873" w:rsidR="006F4E6E" w:rsidRPr="00021BFE" w:rsidRDefault="006F4E6E" w:rsidP="006F4E6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2965-9490 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06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323-5939 </w:t>
            </w:r>
          </w:p>
          <w:p w14:paraId="456BE4C5" w14:textId="2E28A95B" w:rsidR="006F4E6E" w:rsidRPr="00021BFE" w:rsidRDefault="006F4E6E" w:rsidP="006F4E6E">
            <w:pPr>
              <w:spacing w:after="0" w:line="240" w:lineRule="auto"/>
              <w:rPr>
                <w:rStyle w:val="Hyperlink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</w:t>
            </w:r>
            <w:r w:rsidR="00021BB3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0-2965-9490 </w:t>
            </w:r>
            <w:r w:rsidR="00DF3E24"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10" w:history="1"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ppin1987@gmail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021BFE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573423F8" w14:textId="3AE79D38" w:rsidR="006F4E6E" w:rsidRPr="00021BFE" w:rsidRDefault="006F4E6E" w:rsidP="006F4E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กองวิชาการและแผนงาน </w:t>
            </w: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กลุ่มงานยุทธศาสตร์และแผนงาน</w:t>
            </w:r>
          </w:p>
          <w:p w14:paraId="0654C919" w14:textId="7C75545E" w:rsidR="006F4E6E" w:rsidRPr="00021BFE" w:rsidRDefault="006F4E6E" w:rsidP="006F4E6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กัญณัฏฐ์</w:t>
            </w:r>
            <w:proofErr w:type="spellEnd"/>
            <w:r w:rsidR="00065EDA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อุทุมพร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</w:t>
            </w:r>
            <w:r w:rsidR="001B4872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</w:t>
            </w:r>
            <w:r w:rsidR="00F92A59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 </w:t>
            </w:r>
          </w:p>
          <w:p w14:paraId="7DB37C0D" w14:textId="1FCD85BF" w:rsidR="006F4E6E" w:rsidRPr="00021BFE" w:rsidRDefault="006F4E6E" w:rsidP="006F4E6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115E32" w:rsidRPr="00021BF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2149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5653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</w:rPr>
              <w:t>08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</w:rPr>
              <w:t>3622</w:t>
            </w:r>
            <w:r w:rsidR="00065EDA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  <w:r w:rsidR="00065EDA" w:rsidRPr="00021BFE">
              <w:rPr>
                <w:rFonts w:ascii="TH SarabunPSK" w:hAnsi="TH SarabunPSK" w:cs="TH SarabunPSK"/>
                <w:sz w:val="32"/>
                <w:szCs w:val="32"/>
              </w:rPr>
              <w:t>9351</w:t>
            </w:r>
          </w:p>
          <w:p w14:paraId="221D8403" w14:textId="615E37A3" w:rsidR="00CB03C1" w:rsidRPr="00021BFE" w:rsidRDefault="006F4E6E" w:rsidP="006F4E6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635187" w:rsidRPr="00021BFE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 w:rsidR="00635187" w:rsidRPr="00021BFE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  <w:r w:rsidR="003D620F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11" w:history="1">
              <w:r w:rsidR="00CB03C1" w:rsidRPr="00CB03C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kynfang1989@gmail</w:t>
              </w:r>
              <w:r w:rsidR="00CB03C1" w:rsidRPr="00CB03C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="00CB03C1" w:rsidRPr="00CB03C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0C3BF34D" w14:textId="34A036E5" w:rsidR="00CB03C1" w:rsidRPr="00021BFE" w:rsidRDefault="006F4E6E" w:rsidP="006F4E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กองวิชาการและแผนงาน</w:t>
            </w: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กลุ่มงานสนับสนุนเขตสุขภาพ</w:t>
            </w:r>
          </w:p>
          <w:p w14:paraId="31299EAE" w14:textId="7AFB4016" w:rsidR="00DB4E87" w:rsidRPr="00021BFE" w:rsidRDefault="001B4872" w:rsidP="00DB4E8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DB4E87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. นา</w:t>
            </w:r>
            <w:r w:rsidR="00DB4E8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proofErr w:type="spellStart"/>
            <w:r w:rsidR="00DB4E8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พิสิ</w:t>
            </w:r>
            <w:r w:rsidR="005E1EC1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ษฎ์</w:t>
            </w:r>
            <w:proofErr w:type="spellEnd"/>
            <w:r w:rsidR="00DB4E8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พล</w:t>
            </w:r>
            <w:r w:rsidR="00DB4E87"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DB4E8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นางาม</w:t>
            </w:r>
            <w:r w:rsidR="00DB4E87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B4E87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 w:rsidR="008E7DA8"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DB4E87"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นักวิชาการสาธารณสุขปฏิบัติการ </w:t>
            </w:r>
          </w:p>
          <w:p w14:paraId="24B954A0" w14:textId="5A21D341" w:rsidR="00DB4E87" w:rsidRPr="00021BFE" w:rsidRDefault="00DB4E87" w:rsidP="00DB4E8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="00115E32" w:rsidRPr="00021BFE">
              <w:rPr>
                <w:rFonts w:ascii="TH SarabunPSK" w:hAnsi="TH SarabunPSK" w:cs="TH SarabunPSK"/>
                <w:sz w:val="32"/>
                <w:szCs w:val="32"/>
              </w:rPr>
              <w:t>0-2149-5649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08</w:t>
            </w:r>
            <w:r w:rsidR="008E7DA8" w:rsidRPr="00021BFE">
              <w:rPr>
                <w:rFonts w:ascii="TH SarabunPSK" w:hAnsi="TH SarabunPSK" w:cs="TH SarabunPSK"/>
                <w:sz w:val="32"/>
                <w:szCs w:val="32"/>
              </w:rPr>
              <w:t>7-545-4945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4F048AD" w14:textId="2E67B2F7" w:rsidR="00DB4E87" w:rsidRPr="00021BFE" w:rsidRDefault="00DB4E87" w:rsidP="00DB4E8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115E32" w:rsidRPr="00021BFE">
              <w:rPr>
                <w:rFonts w:ascii="TH SarabunPSK" w:hAnsi="TH SarabunPSK" w:cs="TH SarabunPSK"/>
                <w:sz w:val="32"/>
                <w:szCs w:val="32"/>
              </w:rPr>
              <w:t>0-2149-5649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21BF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21BFE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21B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="00115E32" w:rsidRPr="00021BFE">
              <w:rPr>
                <w:rFonts w:ascii="TH SarabunPSK" w:hAnsi="TH SarabunPSK" w:cs="TH SarabunPSK"/>
                <w:sz w:val="32"/>
                <w:szCs w:val="32"/>
              </w:rPr>
              <w:t>iettcm.dtam@gmail.com</w:t>
            </w:r>
          </w:p>
          <w:p w14:paraId="03146F30" w14:textId="44CB3695" w:rsidR="000D4D0A" w:rsidRPr="00021BFE" w:rsidRDefault="00DB4E87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กองวิชาการและแผนงาน</w:t>
            </w: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021BF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กลุ่มงาน</w:t>
            </w:r>
            <w:r w:rsidRPr="00021B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วิชาการและคลังความรู้</w:t>
            </w:r>
          </w:p>
        </w:tc>
      </w:tr>
    </w:tbl>
    <w:p w14:paraId="386AD03C" w14:textId="77777777" w:rsidR="00D211B7" w:rsidRPr="00021BFE" w:rsidRDefault="00087793"/>
    <w:sectPr w:rsidR="00D211B7" w:rsidRPr="00021BFE" w:rsidSect="00724A40"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10298" w14:textId="77777777" w:rsidR="00087793" w:rsidRDefault="00087793" w:rsidP="002358D8">
      <w:pPr>
        <w:spacing w:after="0" w:line="240" w:lineRule="auto"/>
      </w:pPr>
      <w:r>
        <w:separator/>
      </w:r>
    </w:p>
  </w:endnote>
  <w:endnote w:type="continuationSeparator" w:id="0">
    <w:p w14:paraId="3AE654E3" w14:textId="77777777" w:rsidR="00087793" w:rsidRDefault="00087793" w:rsidP="0023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B3337" w14:textId="2004A07C" w:rsidR="00B3288C" w:rsidRPr="00194C8B" w:rsidRDefault="002358D8" w:rsidP="00194C8B">
    <w:pPr>
      <w:pStyle w:val="Footer"/>
      <w:jc w:val="right"/>
      <w:rPr>
        <w:rFonts w:ascii="TH SarabunPSK" w:hAnsi="TH SarabunPSK" w:cs="TH SarabunPSK"/>
        <w:sz w:val="24"/>
        <w:szCs w:val="24"/>
        <w:cs/>
      </w:rPr>
    </w:pPr>
    <w:r w:rsidRPr="00194C8B">
      <w:rPr>
        <w:rFonts w:ascii="TH SarabunPSK" w:hAnsi="TH SarabunPSK" w:cs="TH SarabunPSK"/>
        <w:sz w:val="24"/>
        <w:szCs w:val="24"/>
        <w:cs/>
      </w:rPr>
      <w:tab/>
    </w:r>
    <w:r w:rsidR="00194C8B" w:rsidRPr="00194C8B">
      <w:rPr>
        <w:rFonts w:ascii="TH SarabunPSK" w:hAnsi="TH SarabunPSK" w:cs="TH SarabunPSK" w:hint="cs"/>
        <w:sz w:val="24"/>
        <w:szCs w:val="24"/>
        <w:cs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7F1F8" w14:textId="77777777" w:rsidR="00087793" w:rsidRDefault="00087793" w:rsidP="002358D8">
      <w:pPr>
        <w:spacing w:after="0" w:line="240" w:lineRule="auto"/>
      </w:pPr>
      <w:r>
        <w:separator/>
      </w:r>
    </w:p>
  </w:footnote>
  <w:footnote w:type="continuationSeparator" w:id="0">
    <w:p w14:paraId="1E26761F" w14:textId="77777777" w:rsidR="00087793" w:rsidRDefault="00087793" w:rsidP="00235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079E"/>
    <w:rsid w:val="00001673"/>
    <w:rsid w:val="00003A10"/>
    <w:rsid w:val="000050DF"/>
    <w:rsid w:val="00012FA6"/>
    <w:rsid w:val="000132CD"/>
    <w:rsid w:val="00021BB3"/>
    <w:rsid w:val="00021BFE"/>
    <w:rsid w:val="00022410"/>
    <w:rsid w:val="00027D19"/>
    <w:rsid w:val="000325E6"/>
    <w:rsid w:val="000329B7"/>
    <w:rsid w:val="00034D76"/>
    <w:rsid w:val="000360D1"/>
    <w:rsid w:val="000533F4"/>
    <w:rsid w:val="00065EDA"/>
    <w:rsid w:val="00076E93"/>
    <w:rsid w:val="00084949"/>
    <w:rsid w:val="00085E59"/>
    <w:rsid w:val="00087428"/>
    <w:rsid w:val="00087793"/>
    <w:rsid w:val="00092277"/>
    <w:rsid w:val="00094206"/>
    <w:rsid w:val="000950C8"/>
    <w:rsid w:val="000962B7"/>
    <w:rsid w:val="000B0776"/>
    <w:rsid w:val="000B1537"/>
    <w:rsid w:val="000B219A"/>
    <w:rsid w:val="000B24E7"/>
    <w:rsid w:val="000B31E3"/>
    <w:rsid w:val="000C1E7A"/>
    <w:rsid w:val="000C24FA"/>
    <w:rsid w:val="000C3A0F"/>
    <w:rsid w:val="000D3D95"/>
    <w:rsid w:val="000D4D0A"/>
    <w:rsid w:val="000D7CE5"/>
    <w:rsid w:val="000D7FAA"/>
    <w:rsid w:val="000E38BA"/>
    <w:rsid w:val="000F2A66"/>
    <w:rsid w:val="000F3DC0"/>
    <w:rsid w:val="000F4F78"/>
    <w:rsid w:val="000F615C"/>
    <w:rsid w:val="00100346"/>
    <w:rsid w:val="00104661"/>
    <w:rsid w:val="001057F6"/>
    <w:rsid w:val="00105DD9"/>
    <w:rsid w:val="001155C1"/>
    <w:rsid w:val="00115E32"/>
    <w:rsid w:val="001223AF"/>
    <w:rsid w:val="00125F73"/>
    <w:rsid w:val="001300F8"/>
    <w:rsid w:val="00133097"/>
    <w:rsid w:val="00136859"/>
    <w:rsid w:val="00164FF9"/>
    <w:rsid w:val="00165C75"/>
    <w:rsid w:val="00172830"/>
    <w:rsid w:val="00180A53"/>
    <w:rsid w:val="001813CF"/>
    <w:rsid w:val="00185C85"/>
    <w:rsid w:val="001901D9"/>
    <w:rsid w:val="001904F0"/>
    <w:rsid w:val="00190A16"/>
    <w:rsid w:val="00192EFF"/>
    <w:rsid w:val="00193D0C"/>
    <w:rsid w:val="00194700"/>
    <w:rsid w:val="00194C8B"/>
    <w:rsid w:val="001A34DD"/>
    <w:rsid w:val="001A3BBC"/>
    <w:rsid w:val="001A4872"/>
    <w:rsid w:val="001A531B"/>
    <w:rsid w:val="001A70B1"/>
    <w:rsid w:val="001B15C5"/>
    <w:rsid w:val="001B3C8D"/>
    <w:rsid w:val="001B4872"/>
    <w:rsid w:val="001C0243"/>
    <w:rsid w:val="001C0CBC"/>
    <w:rsid w:val="001C534E"/>
    <w:rsid w:val="001F243A"/>
    <w:rsid w:val="0020275D"/>
    <w:rsid w:val="002071E9"/>
    <w:rsid w:val="002109B5"/>
    <w:rsid w:val="00212FCD"/>
    <w:rsid w:val="0022346A"/>
    <w:rsid w:val="00227595"/>
    <w:rsid w:val="00230552"/>
    <w:rsid w:val="002358D8"/>
    <w:rsid w:val="00237AB1"/>
    <w:rsid w:val="002406BD"/>
    <w:rsid w:val="00241583"/>
    <w:rsid w:val="00250483"/>
    <w:rsid w:val="00252A60"/>
    <w:rsid w:val="002772D1"/>
    <w:rsid w:val="00281557"/>
    <w:rsid w:val="0028178D"/>
    <w:rsid w:val="00285435"/>
    <w:rsid w:val="002A3576"/>
    <w:rsid w:val="002A35A1"/>
    <w:rsid w:val="002A7800"/>
    <w:rsid w:val="002B050A"/>
    <w:rsid w:val="002D256B"/>
    <w:rsid w:val="002D26DC"/>
    <w:rsid w:val="002D6FAC"/>
    <w:rsid w:val="002E7D9E"/>
    <w:rsid w:val="002F244B"/>
    <w:rsid w:val="002F5116"/>
    <w:rsid w:val="002F79F1"/>
    <w:rsid w:val="0032496A"/>
    <w:rsid w:val="00325D0C"/>
    <w:rsid w:val="00347BCA"/>
    <w:rsid w:val="00352318"/>
    <w:rsid w:val="00360AAA"/>
    <w:rsid w:val="00363999"/>
    <w:rsid w:val="00380E47"/>
    <w:rsid w:val="00381A07"/>
    <w:rsid w:val="003821FD"/>
    <w:rsid w:val="00382560"/>
    <w:rsid w:val="003864AF"/>
    <w:rsid w:val="00387700"/>
    <w:rsid w:val="003A5FBA"/>
    <w:rsid w:val="003B3834"/>
    <w:rsid w:val="003B5165"/>
    <w:rsid w:val="003D620F"/>
    <w:rsid w:val="003E099F"/>
    <w:rsid w:val="003E39D9"/>
    <w:rsid w:val="003E6ECE"/>
    <w:rsid w:val="00414ABA"/>
    <w:rsid w:val="00420E9B"/>
    <w:rsid w:val="0042111A"/>
    <w:rsid w:val="00422A09"/>
    <w:rsid w:val="0042516E"/>
    <w:rsid w:val="00426ACB"/>
    <w:rsid w:val="00435FF6"/>
    <w:rsid w:val="0043653B"/>
    <w:rsid w:val="00444F0B"/>
    <w:rsid w:val="00453E49"/>
    <w:rsid w:val="00462AE6"/>
    <w:rsid w:val="00467EB7"/>
    <w:rsid w:val="00471836"/>
    <w:rsid w:val="00477E08"/>
    <w:rsid w:val="004807E2"/>
    <w:rsid w:val="004813A9"/>
    <w:rsid w:val="004A62A1"/>
    <w:rsid w:val="004B01F2"/>
    <w:rsid w:val="004B4A71"/>
    <w:rsid w:val="004D17F8"/>
    <w:rsid w:val="004E3D18"/>
    <w:rsid w:val="004E4F98"/>
    <w:rsid w:val="004F38B1"/>
    <w:rsid w:val="0050233D"/>
    <w:rsid w:val="00524287"/>
    <w:rsid w:val="00525878"/>
    <w:rsid w:val="005272B5"/>
    <w:rsid w:val="00541665"/>
    <w:rsid w:val="0054610E"/>
    <w:rsid w:val="00551D30"/>
    <w:rsid w:val="005942D2"/>
    <w:rsid w:val="005B0C63"/>
    <w:rsid w:val="005B79D1"/>
    <w:rsid w:val="005C3D10"/>
    <w:rsid w:val="005D5584"/>
    <w:rsid w:val="005E1EC1"/>
    <w:rsid w:val="005F1966"/>
    <w:rsid w:val="005F3779"/>
    <w:rsid w:val="00601D97"/>
    <w:rsid w:val="00603910"/>
    <w:rsid w:val="006078C3"/>
    <w:rsid w:val="00616354"/>
    <w:rsid w:val="00620DCD"/>
    <w:rsid w:val="0062403F"/>
    <w:rsid w:val="0063100B"/>
    <w:rsid w:val="0063196F"/>
    <w:rsid w:val="00635187"/>
    <w:rsid w:val="006378DB"/>
    <w:rsid w:val="00647F1D"/>
    <w:rsid w:val="006501B3"/>
    <w:rsid w:val="0065643A"/>
    <w:rsid w:val="006651EB"/>
    <w:rsid w:val="00677226"/>
    <w:rsid w:val="0069614B"/>
    <w:rsid w:val="00696FD9"/>
    <w:rsid w:val="006A16EC"/>
    <w:rsid w:val="006A471E"/>
    <w:rsid w:val="006B1259"/>
    <w:rsid w:val="006B4094"/>
    <w:rsid w:val="006C1E12"/>
    <w:rsid w:val="006C3B18"/>
    <w:rsid w:val="006C5017"/>
    <w:rsid w:val="006E20C7"/>
    <w:rsid w:val="006F4E6E"/>
    <w:rsid w:val="00700954"/>
    <w:rsid w:val="00705682"/>
    <w:rsid w:val="00707748"/>
    <w:rsid w:val="007077AB"/>
    <w:rsid w:val="0071039C"/>
    <w:rsid w:val="007122AE"/>
    <w:rsid w:val="00712539"/>
    <w:rsid w:val="00712F16"/>
    <w:rsid w:val="00714D7E"/>
    <w:rsid w:val="007177B6"/>
    <w:rsid w:val="007203B3"/>
    <w:rsid w:val="00722421"/>
    <w:rsid w:val="007248AB"/>
    <w:rsid w:val="00724A40"/>
    <w:rsid w:val="00730020"/>
    <w:rsid w:val="007336DD"/>
    <w:rsid w:val="00740ABF"/>
    <w:rsid w:val="00742E96"/>
    <w:rsid w:val="0074483E"/>
    <w:rsid w:val="00745287"/>
    <w:rsid w:val="00751577"/>
    <w:rsid w:val="007551B7"/>
    <w:rsid w:val="00775513"/>
    <w:rsid w:val="00791035"/>
    <w:rsid w:val="00791FC5"/>
    <w:rsid w:val="00796613"/>
    <w:rsid w:val="00797256"/>
    <w:rsid w:val="007A71B2"/>
    <w:rsid w:val="007B090D"/>
    <w:rsid w:val="007B31E7"/>
    <w:rsid w:val="007B61A5"/>
    <w:rsid w:val="007C3E67"/>
    <w:rsid w:val="007D3444"/>
    <w:rsid w:val="007E75FE"/>
    <w:rsid w:val="007F144B"/>
    <w:rsid w:val="007F3822"/>
    <w:rsid w:val="007F5866"/>
    <w:rsid w:val="007F699E"/>
    <w:rsid w:val="0080182F"/>
    <w:rsid w:val="00802C39"/>
    <w:rsid w:val="008123AF"/>
    <w:rsid w:val="00814E47"/>
    <w:rsid w:val="0085524A"/>
    <w:rsid w:val="00857089"/>
    <w:rsid w:val="00861273"/>
    <w:rsid w:val="0086133B"/>
    <w:rsid w:val="008645C8"/>
    <w:rsid w:val="00865237"/>
    <w:rsid w:val="008675F4"/>
    <w:rsid w:val="00892343"/>
    <w:rsid w:val="0089328D"/>
    <w:rsid w:val="008969ED"/>
    <w:rsid w:val="008A4CEC"/>
    <w:rsid w:val="008B53C8"/>
    <w:rsid w:val="008C1606"/>
    <w:rsid w:val="008C2B4F"/>
    <w:rsid w:val="008E0796"/>
    <w:rsid w:val="008E2E37"/>
    <w:rsid w:val="008E7DA8"/>
    <w:rsid w:val="008F22AE"/>
    <w:rsid w:val="008F302E"/>
    <w:rsid w:val="009005DF"/>
    <w:rsid w:val="00910633"/>
    <w:rsid w:val="00915E6E"/>
    <w:rsid w:val="0091645B"/>
    <w:rsid w:val="00916C37"/>
    <w:rsid w:val="00926E14"/>
    <w:rsid w:val="00926E40"/>
    <w:rsid w:val="0093056C"/>
    <w:rsid w:val="00931262"/>
    <w:rsid w:val="009324D3"/>
    <w:rsid w:val="009408BB"/>
    <w:rsid w:val="009423D6"/>
    <w:rsid w:val="00944FE3"/>
    <w:rsid w:val="009533F0"/>
    <w:rsid w:val="00957717"/>
    <w:rsid w:val="00970769"/>
    <w:rsid w:val="00980C71"/>
    <w:rsid w:val="00980D52"/>
    <w:rsid w:val="009828DE"/>
    <w:rsid w:val="0099129D"/>
    <w:rsid w:val="009A26D0"/>
    <w:rsid w:val="009A68A6"/>
    <w:rsid w:val="009A6909"/>
    <w:rsid w:val="009A74AB"/>
    <w:rsid w:val="009A7964"/>
    <w:rsid w:val="009C1DB4"/>
    <w:rsid w:val="009C2C16"/>
    <w:rsid w:val="009C7F69"/>
    <w:rsid w:val="009D23F9"/>
    <w:rsid w:val="009E479A"/>
    <w:rsid w:val="009E6674"/>
    <w:rsid w:val="00A1575E"/>
    <w:rsid w:val="00A20AD8"/>
    <w:rsid w:val="00A2379F"/>
    <w:rsid w:val="00A33615"/>
    <w:rsid w:val="00A416F6"/>
    <w:rsid w:val="00A53A11"/>
    <w:rsid w:val="00A54FC3"/>
    <w:rsid w:val="00A63A1C"/>
    <w:rsid w:val="00A67224"/>
    <w:rsid w:val="00A70DB1"/>
    <w:rsid w:val="00A81564"/>
    <w:rsid w:val="00A82813"/>
    <w:rsid w:val="00A86120"/>
    <w:rsid w:val="00A87295"/>
    <w:rsid w:val="00A916EB"/>
    <w:rsid w:val="00A964AF"/>
    <w:rsid w:val="00A973CF"/>
    <w:rsid w:val="00A97A53"/>
    <w:rsid w:val="00AA7ABB"/>
    <w:rsid w:val="00AB6A37"/>
    <w:rsid w:val="00AC1C4E"/>
    <w:rsid w:val="00AC51EA"/>
    <w:rsid w:val="00AC58B6"/>
    <w:rsid w:val="00AC673D"/>
    <w:rsid w:val="00AD188F"/>
    <w:rsid w:val="00AE238C"/>
    <w:rsid w:val="00AE53CB"/>
    <w:rsid w:val="00AF2AD2"/>
    <w:rsid w:val="00AF493E"/>
    <w:rsid w:val="00B005EF"/>
    <w:rsid w:val="00B0729D"/>
    <w:rsid w:val="00B1418D"/>
    <w:rsid w:val="00B15450"/>
    <w:rsid w:val="00B25925"/>
    <w:rsid w:val="00B3288C"/>
    <w:rsid w:val="00B36624"/>
    <w:rsid w:val="00B3734B"/>
    <w:rsid w:val="00B62905"/>
    <w:rsid w:val="00B63C5E"/>
    <w:rsid w:val="00B67347"/>
    <w:rsid w:val="00B71B57"/>
    <w:rsid w:val="00B7437A"/>
    <w:rsid w:val="00B75B19"/>
    <w:rsid w:val="00B770B2"/>
    <w:rsid w:val="00B77D7D"/>
    <w:rsid w:val="00B843BB"/>
    <w:rsid w:val="00B93F33"/>
    <w:rsid w:val="00B95CE6"/>
    <w:rsid w:val="00B95F19"/>
    <w:rsid w:val="00BA2479"/>
    <w:rsid w:val="00BA35CC"/>
    <w:rsid w:val="00BC028A"/>
    <w:rsid w:val="00BE7253"/>
    <w:rsid w:val="00BE7426"/>
    <w:rsid w:val="00C01E37"/>
    <w:rsid w:val="00C06725"/>
    <w:rsid w:val="00C107D3"/>
    <w:rsid w:val="00C114FC"/>
    <w:rsid w:val="00C126BF"/>
    <w:rsid w:val="00C17C48"/>
    <w:rsid w:val="00C20365"/>
    <w:rsid w:val="00C22E87"/>
    <w:rsid w:val="00C23E79"/>
    <w:rsid w:val="00C43994"/>
    <w:rsid w:val="00C46003"/>
    <w:rsid w:val="00C463F4"/>
    <w:rsid w:val="00C466EA"/>
    <w:rsid w:val="00C5451C"/>
    <w:rsid w:val="00C72E57"/>
    <w:rsid w:val="00C822C0"/>
    <w:rsid w:val="00C9077B"/>
    <w:rsid w:val="00CA5045"/>
    <w:rsid w:val="00CB03C1"/>
    <w:rsid w:val="00CB2742"/>
    <w:rsid w:val="00CB5B4B"/>
    <w:rsid w:val="00CC02B8"/>
    <w:rsid w:val="00CC1CCE"/>
    <w:rsid w:val="00CC411B"/>
    <w:rsid w:val="00CC4F38"/>
    <w:rsid w:val="00CC754A"/>
    <w:rsid w:val="00CC7C54"/>
    <w:rsid w:val="00CD4D7E"/>
    <w:rsid w:val="00CD5CCC"/>
    <w:rsid w:val="00CD68F7"/>
    <w:rsid w:val="00CE31B7"/>
    <w:rsid w:val="00CE452B"/>
    <w:rsid w:val="00CE5955"/>
    <w:rsid w:val="00CF0B4B"/>
    <w:rsid w:val="00CF28AD"/>
    <w:rsid w:val="00D032C5"/>
    <w:rsid w:val="00D1350B"/>
    <w:rsid w:val="00D16DB9"/>
    <w:rsid w:val="00D25F00"/>
    <w:rsid w:val="00D26973"/>
    <w:rsid w:val="00D32DDB"/>
    <w:rsid w:val="00D4733F"/>
    <w:rsid w:val="00D47E6A"/>
    <w:rsid w:val="00D66960"/>
    <w:rsid w:val="00D671CF"/>
    <w:rsid w:val="00D675EE"/>
    <w:rsid w:val="00D73985"/>
    <w:rsid w:val="00D81FEB"/>
    <w:rsid w:val="00D82724"/>
    <w:rsid w:val="00D8364F"/>
    <w:rsid w:val="00D8427E"/>
    <w:rsid w:val="00D842B8"/>
    <w:rsid w:val="00D87BFB"/>
    <w:rsid w:val="00D9089E"/>
    <w:rsid w:val="00D93577"/>
    <w:rsid w:val="00D95DC7"/>
    <w:rsid w:val="00DA3F94"/>
    <w:rsid w:val="00DA48DE"/>
    <w:rsid w:val="00DA65DB"/>
    <w:rsid w:val="00DB1E1D"/>
    <w:rsid w:val="00DB2DE0"/>
    <w:rsid w:val="00DB3162"/>
    <w:rsid w:val="00DB4E87"/>
    <w:rsid w:val="00DC06D3"/>
    <w:rsid w:val="00DC5791"/>
    <w:rsid w:val="00DE2619"/>
    <w:rsid w:val="00DE3D9F"/>
    <w:rsid w:val="00DF1CAD"/>
    <w:rsid w:val="00DF3E24"/>
    <w:rsid w:val="00E042E4"/>
    <w:rsid w:val="00E052F6"/>
    <w:rsid w:val="00E14C4F"/>
    <w:rsid w:val="00E205EF"/>
    <w:rsid w:val="00E231E8"/>
    <w:rsid w:val="00E320A1"/>
    <w:rsid w:val="00E44F53"/>
    <w:rsid w:val="00E47C67"/>
    <w:rsid w:val="00E533E7"/>
    <w:rsid w:val="00E60B7E"/>
    <w:rsid w:val="00E67EE8"/>
    <w:rsid w:val="00E7217C"/>
    <w:rsid w:val="00E8130F"/>
    <w:rsid w:val="00E81DD3"/>
    <w:rsid w:val="00EA6BB7"/>
    <w:rsid w:val="00EA7320"/>
    <w:rsid w:val="00EB3E6D"/>
    <w:rsid w:val="00EC366D"/>
    <w:rsid w:val="00EC566E"/>
    <w:rsid w:val="00EC6C5B"/>
    <w:rsid w:val="00EC6C86"/>
    <w:rsid w:val="00EE162D"/>
    <w:rsid w:val="00EE2E59"/>
    <w:rsid w:val="00EF4749"/>
    <w:rsid w:val="00F04FAB"/>
    <w:rsid w:val="00F12852"/>
    <w:rsid w:val="00F20474"/>
    <w:rsid w:val="00F30C87"/>
    <w:rsid w:val="00F31254"/>
    <w:rsid w:val="00F35AB5"/>
    <w:rsid w:val="00F35B5D"/>
    <w:rsid w:val="00F366B1"/>
    <w:rsid w:val="00F53495"/>
    <w:rsid w:val="00F5759E"/>
    <w:rsid w:val="00F65B36"/>
    <w:rsid w:val="00F7323A"/>
    <w:rsid w:val="00F76C62"/>
    <w:rsid w:val="00F770C2"/>
    <w:rsid w:val="00F920B2"/>
    <w:rsid w:val="00F92A59"/>
    <w:rsid w:val="00F94B02"/>
    <w:rsid w:val="00FA1661"/>
    <w:rsid w:val="00FA1D67"/>
    <w:rsid w:val="00FA346F"/>
    <w:rsid w:val="00FA765D"/>
    <w:rsid w:val="00FA7BDD"/>
    <w:rsid w:val="00FB298A"/>
    <w:rsid w:val="00FC1389"/>
    <w:rsid w:val="00FC7C72"/>
    <w:rsid w:val="00FD691D"/>
    <w:rsid w:val="00FE6A2D"/>
    <w:rsid w:val="00FE784B"/>
    <w:rsid w:val="00FF0679"/>
    <w:rsid w:val="00FF1BAD"/>
    <w:rsid w:val="00FF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44F7C688-4C24-47D2-9DFD-92859206D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E5955"/>
    <w:pPr>
      <w:spacing w:after="200" w:line="276" w:lineRule="auto"/>
      <w:ind w:left="720"/>
      <w:contextualSpacing/>
    </w:pPr>
    <w:rPr>
      <w:rFonts w:ascii="Calibri" w:eastAsia="Calibri" w:hAnsi="Calibri" w:cs="Angsana New"/>
    </w:rPr>
  </w:style>
  <w:style w:type="character" w:customStyle="1" w:styleId="ListParagraphChar">
    <w:name w:val="List Paragraph Char"/>
    <w:link w:val="ListParagraph"/>
    <w:uiPriority w:val="34"/>
    <w:locked/>
    <w:rsid w:val="00CE5955"/>
    <w:rPr>
      <w:rFonts w:ascii="Calibri" w:eastAsia="Calibri" w:hAnsi="Calibri" w:cs="Angsana New"/>
    </w:rPr>
  </w:style>
  <w:style w:type="character" w:styleId="Hyperlink">
    <w:name w:val="Hyperlink"/>
    <w:uiPriority w:val="99"/>
    <w:unhideWhenUsed/>
    <w:rsid w:val="006F4E6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E6674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6674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6674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66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6674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67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674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EC36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8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8D8"/>
  </w:style>
  <w:style w:type="paragraph" w:styleId="Footer">
    <w:name w:val="footer"/>
    <w:basedOn w:val="Normal"/>
    <w:link w:val="FooterChar"/>
    <w:uiPriority w:val="99"/>
    <w:unhideWhenUsed/>
    <w:rsid w:val="002358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8D8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33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6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wantha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hwancha@health.moph.go.th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kynfang1989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pin1987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ungfu55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027F787A-470C-4E9E-B2F2-BE21AC98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6</cp:revision>
  <cp:lastPrinted>2020-10-29T06:54:00Z</cp:lastPrinted>
  <dcterms:created xsi:type="dcterms:W3CDTF">2020-11-06T05:01:00Z</dcterms:created>
  <dcterms:modified xsi:type="dcterms:W3CDTF">2020-11-24T07:26:00Z</dcterms:modified>
</cp:coreProperties>
</file>